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6A19" w:rsidRPr="001E4645" w:rsidRDefault="003D6A19"/>
    <w:p w:rsidR="003D6A19" w:rsidRPr="001E4645" w:rsidRDefault="003D6A19">
      <w:pPr>
        <w:pStyle w:val="Heading2"/>
        <w:rPr>
          <w:b w:val="0"/>
          <w:bCs w:val="0"/>
        </w:rPr>
      </w:pPr>
      <w:r w:rsidRPr="001E4645">
        <w:t>Benjamin Heber Johnson</w:t>
      </w:r>
    </w:p>
    <w:p w:rsidR="003D6A19" w:rsidRPr="001E4645" w:rsidRDefault="003D6A19"/>
    <w:p w:rsidR="003D6A19" w:rsidRPr="001E4645" w:rsidRDefault="003D6A19">
      <w:r w:rsidRPr="001E4645">
        <w:t xml:space="preserve">Professor, </w:t>
      </w:r>
      <w:r w:rsidR="001E4645" w:rsidRPr="001E4645">
        <w:t>Department of History</w:t>
      </w:r>
      <w:r w:rsidR="00CF4C93">
        <w:t xml:space="preserve"> and </w:t>
      </w:r>
      <w:r w:rsidR="00537F55">
        <w:t>School</w:t>
      </w:r>
      <w:r w:rsidR="00CF4C93">
        <w:t xml:space="preserve"> of Environmental Sustainability</w:t>
      </w:r>
    </w:p>
    <w:p w:rsidR="003D6A19" w:rsidRDefault="001E4645">
      <w:r w:rsidRPr="001E4645">
        <w:t>Loyola University Chicago</w:t>
      </w:r>
    </w:p>
    <w:p w:rsidR="001E4645" w:rsidRPr="001E4645" w:rsidRDefault="001E4645">
      <w:r>
        <w:t>1032 W. Sheridan Road, Chicago IL 60660</w:t>
      </w:r>
    </w:p>
    <w:p w:rsidR="003D6A19" w:rsidRPr="001E4645" w:rsidRDefault="001E4645" w:rsidP="003D6A19">
      <w:r>
        <w:rPr>
          <w:color w:val="414141"/>
        </w:rPr>
        <w:t>Phone</w:t>
      </w:r>
      <w:r w:rsidRPr="001E4645">
        <w:rPr>
          <w:color w:val="414141"/>
        </w:rPr>
        <w:t xml:space="preserve"> 773.508.</w:t>
      </w:r>
      <w:r w:rsidR="00E73279">
        <w:rPr>
          <w:color w:val="414141"/>
        </w:rPr>
        <w:t>3082</w:t>
      </w:r>
      <w:r w:rsidRPr="001E4645">
        <w:rPr>
          <w:color w:val="414141"/>
        </w:rPr>
        <w:t xml:space="preserve"> </w:t>
      </w:r>
      <w:r w:rsidR="003D6A19" w:rsidRPr="001E4645">
        <w:t xml:space="preserve">| Fax </w:t>
      </w:r>
      <w:r w:rsidRPr="001E4645">
        <w:rPr>
          <w:color w:val="414141"/>
        </w:rPr>
        <w:t>773</w:t>
      </w:r>
      <w:r w:rsidR="006217DC">
        <w:rPr>
          <w:color w:val="414141"/>
        </w:rPr>
        <w:t>.508.3693</w:t>
      </w:r>
    </w:p>
    <w:p w:rsidR="003D6A19" w:rsidRPr="001E4645" w:rsidRDefault="001E4645">
      <w:r w:rsidRPr="001E4645">
        <w:t>bjohnson25@luc</w:t>
      </w:r>
      <w:r w:rsidR="003D6A19" w:rsidRPr="001E4645">
        <w:t>.edu</w:t>
      </w:r>
    </w:p>
    <w:p w:rsidR="003D6A19" w:rsidRPr="001E4645" w:rsidRDefault="003D6A19"/>
    <w:p w:rsidR="003D6A19" w:rsidRPr="001E4645" w:rsidRDefault="003D6A19">
      <w:pPr>
        <w:pStyle w:val="Heading1"/>
      </w:pPr>
      <w:r w:rsidRPr="001E4645">
        <w:t>Education</w:t>
      </w:r>
    </w:p>
    <w:p w:rsidR="003D6A19" w:rsidRPr="001E4645" w:rsidRDefault="003D6A19"/>
    <w:p w:rsidR="003D6A19" w:rsidRPr="001E4645" w:rsidRDefault="003D6A19">
      <w:pPr>
        <w:ind w:left="720"/>
      </w:pPr>
      <w:r w:rsidRPr="001E4645">
        <w:t>Ph.D., Yale University, 2000</w:t>
      </w:r>
    </w:p>
    <w:p w:rsidR="003D6A19" w:rsidRPr="001E4645" w:rsidRDefault="003D6A19">
      <w:pPr>
        <w:ind w:left="720"/>
      </w:pPr>
      <w:r w:rsidRPr="001E4645">
        <w:t>M.A., Yale University, 1996</w:t>
      </w:r>
    </w:p>
    <w:p w:rsidR="003D6A19" w:rsidRPr="001E4645" w:rsidRDefault="003D6A19">
      <w:pPr>
        <w:ind w:left="720"/>
      </w:pPr>
      <w:r w:rsidRPr="001E4645">
        <w:t>B.A., summa cum laude, Carleton College, 1994</w:t>
      </w:r>
    </w:p>
    <w:p w:rsidR="003D6A19" w:rsidRPr="001E4645" w:rsidRDefault="003D6A19">
      <w:pPr>
        <w:pStyle w:val="BodyTextIndent"/>
        <w:ind w:left="0"/>
      </w:pPr>
    </w:p>
    <w:p w:rsidR="003D6A19" w:rsidRPr="001E4645" w:rsidRDefault="003D6A19">
      <w:pPr>
        <w:ind w:left="1440" w:hanging="1440"/>
      </w:pPr>
      <w:r w:rsidRPr="001E4645">
        <w:rPr>
          <w:b/>
          <w:bCs/>
        </w:rPr>
        <w:t>Positions Held</w:t>
      </w:r>
    </w:p>
    <w:p w:rsidR="003D6A19" w:rsidRPr="001E4645" w:rsidRDefault="003D6A19">
      <w:pPr>
        <w:ind w:left="1440" w:hanging="1440"/>
      </w:pPr>
    </w:p>
    <w:p w:rsidR="001E4645" w:rsidRPr="001E4645" w:rsidRDefault="001E4645">
      <w:pPr>
        <w:ind w:left="1440" w:hanging="720"/>
      </w:pPr>
      <w:r w:rsidRPr="001E4645">
        <w:t>University of Wisconsin at Milwaukee, Associate Professor, 2011-14</w:t>
      </w:r>
    </w:p>
    <w:p w:rsidR="00056FA5" w:rsidRPr="001E4645" w:rsidRDefault="00056FA5">
      <w:pPr>
        <w:ind w:left="1440" w:hanging="720"/>
      </w:pPr>
      <w:r w:rsidRPr="001E4645">
        <w:t>Southern Methodist University, Associate Professor, 2007-2011</w:t>
      </w:r>
    </w:p>
    <w:p w:rsidR="003D6A19" w:rsidRPr="001E4645" w:rsidRDefault="003D6A19">
      <w:pPr>
        <w:ind w:left="1440" w:hanging="720"/>
      </w:pPr>
      <w:r w:rsidRPr="001E4645">
        <w:t>Southern Methodist University, Assistant Professor, 2002-2007</w:t>
      </w:r>
    </w:p>
    <w:p w:rsidR="003D6A19" w:rsidRPr="001E4645" w:rsidRDefault="003D6A19">
      <w:pPr>
        <w:ind w:left="1440" w:hanging="720"/>
      </w:pPr>
      <w:r w:rsidRPr="001E4645">
        <w:t>University of Texas at San Antonio, Assistant Professor, 2001-2002</w:t>
      </w:r>
    </w:p>
    <w:p w:rsidR="003D6A19" w:rsidRPr="001E4645" w:rsidRDefault="003D6A19">
      <w:pPr>
        <w:ind w:left="2160" w:hanging="1440"/>
      </w:pPr>
      <w:r w:rsidRPr="001E4645">
        <w:t>California Institute of Technology, Instructor in History, 2000-2001</w:t>
      </w:r>
    </w:p>
    <w:p w:rsidR="003D6A19" w:rsidRPr="001E4645" w:rsidRDefault="003D6A19"/>
    <w:p w:rsidR="003D6A19" w:rsidRPr="001E4645" w:rsidRDefault="003D6A19">
      <w:pPr>
        <w:pStyle w:val="Heading1"/>
      </w:pPr>
      <w:r w:rsidRPr="001E4645">
        <w:t>Books</w:t>
      </w:r>
    </w:p>
    <w:p w:rsidR="003D6A19" w:rsidRDefault="003D6A19">
      <w:pPr>
        <w:ind w:left="720"/>
        <w:rPr>
          <w:i/>
          <w:iCs/>
        </w:rPr>
      </w:pPr>
    </w:p>
    <w:p w:rsidR="0035697D" w:rsidRPr="0035697D" w:rsidRDefault="0035697D">
      <w:pPr>
        <w:ind w:left="720"/>
        <w:rPr>
          <w:iCs/>
        </w:rPr>
      </w:pPr>
      <w:r>
        <w:rPr>
          <w:i/>
          <w:iCs/>
        </w:rPr>
        <w:t>Texas: A Little History</w:t>
      </w:r>
      <w:r w:rsidR="007449F5">
        <w:rPr>
          <w:i/>
          <w:iCs/>
        </w:rPr>
        <w:t>.</w:t>
      </w:r>
      <w:r>
        <w:rPr>
          <w:i/>
          <w:iCs/>
        </w:rPr>
        <w:t xml:space="preserve"> </w:t>
      </w:r>
      <w:r>
        <w:rPr>
          <w:iCs/>
        </w:rPr>
        <w:t>(Yale University Press, under contract)</w:t>
      </w:r>
    </w:p>
    <w:p w:rsidR="0035697D" w:rsidRPr="001E4645" w:rsidRDefault="0035697D">
      <w:pPr>
        <w:ind w:left="720"/>
        <w:rPr>
          <w:i/>
          <w:iCs/>
        </w:rPr>
      </w:pPr>
    </w:p>
    <w:p w:rsidR="003D6A19" w:rsidRPr="001E4645" w:rsidRDefault="00096FDC">
      <w:pPr>
        <w:ind w:left="720"/>
        <w:rPr>
          <w:iCs/>
        </w:rPr>
      </w:pPr>
      <w:r>
        <w:rPr>
          <w:i/>
          <w:color w:val="1D2129"/>
          <w:lang w:val="en"/>
        </w:rPr>
        <w:t>Escaping</w:t>
      </w:r>
      <w:r w:rsidR="00961DB7" w:rsidRPr="00961DB7">
        <w:rPr>
          <w:i/>
          <w:color w:val="1D2129"/>
          <w:lang w:val="en"/>
        </w:rPr>
        <w:t xml:space="preserve"> the Dark, Gray</w:t>
      </w:r>
      <w:r w:rsidR="008B6F40">
        <w:rPr>
          <w:i/>
          <w:color w:val="1D2129"/>
          <w:lang w:val="en"/>
        </w:rPr>
        <w:t xml:space="preserve"> Ci</w:t>
      </w:r>
      <w:r>
        <w:rPr>
          <w:i/>
          <w:color w:val="1D2129"/>
          <w:lang w:val="en"/>
        </w:rPr>
        <w:t>ty</w:t>
      </w:r>
      <w:r w:rsidR="00756BD4">
        <w:rPr>
          <w:i/>
          <w:color w:val="1D2129"/>
          <w:lang w:val="en"/>
        </w:rPr>
        <w:t>: Fear and Hope in Progressive-</w:t>
      </w:r>
      <w:r w:rsidR="00961DB7" w:rsidRPr="00961DB7">
        <w:rPr>
          <w:i/>
          <w:color w:val="1D2129"/>
          <w:lang w:val="en"/>
        </w:rPr>
        <w:t>Era Conservation.</w:t>
      </w:r>
      <w:r w:rsidR="00961DB7">
        <w:rPr>
          <w:color w:val="1D2129"/>
          <w:lang w:val="en"/>
        </w:rPr>
        <w:t xml:space="preserve">  </w:t>
      </w:r>
      <w:r w:rsidR="003D6A19" w:rsidRPr="001E4645">
        <w:rPr>
          <w:iCs/>
        </w:rPr>
        <w:t>(Yale University Press</w:t>
      </w:r>
      <w:r w:rsidR="00366F11">
        <w:rPr>
          <w:iCs/>
        </w:rPr>
        <w:t>, 2017</w:t>
      </w:r>
      <w:r w:rsidR="003D6A19" w:rsidRPr="001E4645">
        <w:rPr>
          <w:iCs/>
        </w:rPr>
        <w:t>)</w:t>
      </w:r>
    </w:p>
    <w:p w:rsidR="003D6A19" w:rsidRPr="001E4645" w:rsidRDefault="003D6A19">
      <w:pPr>
        <w:ind w:left="720"/>
        <w:rPr>
          <w:i/>
          <w:iCs/>
        </w:rPr>
      </w:pPr>
    </w:p>
    <w:p w:rsidR="003D6A19" w:rsidRPr="001E4645" w:rsidRDefault="003D6A19">
      <w:pPr>
        <w:ind w:left="720"/>
        <w:rPr>
          <w:iCs/>
        </w:rPr>
      </w:pPr>
      <w:r w:rsidRPr="001E4645">
        <w:rPr>
          <w:i/>
          <w:iCs/>
        </w:rPr>
        <w:t>Bordertown:  The Odyssey of an American Place</w:t>
      </w:r>
      <w:r w:rsidRPr="001E4645">
        <w:rPr>
          <w:iCs/>
        </w:rPr>
        <w:t>.  With photographs by Jeffrey Gusky.</w:t>
      </w:r>
      <w:r w:rsidRPr="001E4645">
        <w:rPr>
          <w:i/>
          <w:iCs/>
        </w:rPr>
        <w:t xml:space="preserve"> </w:t>
      </w:r>
      <w:r w:rsidRPr="001E4645">
        <w:rPr>
          <w:iCs/>
        </w:rPr>
        <w:t>(Yale University Press, 2008)</w:t>
      </w:r>
    </w:p>
    <w:p w:rsidR="003D6A19" w:rsidRPr="001E4645" w:rsidRDefault="003D6A19">
      <w:pPr>
        <w:ind w:left="720"/>
        <w:rPr>
          <w:i/>
          <w:iCs/>
        </w:rPr>
      </w:pPr>
    </w:p>
    <w:p w:rsidR="003D6A19" w:rsidRPr="001E4645" w:rsidRDefault="003D6A19">
      <w:pPr>
        <w:ind w:left="720"/>
        <w:rPr>
          <w:iCs/>
        </w:rPr>
      </w:pPr>
      <w:r w:rsidRPr="001E4645">
        <w:rPr>
          <w:i/>
          <w:iCs/>
        </w:rPr>
        <w:t xml:space="preserve">Revolution in Texas:  How a Forgotten Rebellion and Its Bloody Suppression Turned Mexicans into Americans.  </w:t>
      </w:r>
      <w:r w:rsidRPr="001E4645">
        <w:rPr>
          <w:iCs/>
        </w:rPr>
        <w:t>(Yale University Press, 2003)</w:t>
      </w:r>
    </w:p>
    <w:p w:rsidR="003D6A19" w:rsidRPr="001E4645" w:rsidRDefault="003D6A19">
      <w:pPr>
        <w:ind w:left="720"/>
        <w:rPr>
          <w:iCs/>
        </w:rPr>
      </w:pPr>
    </w:p>
    <w:p w:rsidR="003D6A19" w:rsidRPr="001E4645" w:rsidRDefault="003D6A19" w:rsidP="003D6A19">
      <w:pPr>
        <w:rPr>
          <w:b/>
        </w:rPr>
      </w:pPr>
      <w:r w:rsidRPr="001E4645">
        <w:rPr>
          <w:b/>
        </w:rPr>
        <w:t xml:space="preserve">Edited </w:t>
      </w:r>
      <w:r w:rsidR="000129FA" w:rsidRPr="001E4645">
        <w:rPr>
          <w:b/>
        </w:rPr>
        <w:t>Works</w:t>
      </w:r>
      <w:r w:rsidRPr="001E4645">
        <w:rPr>
          <w:b/>
        </w:rPr>
        <w:t xml:space="preserve"> </w:t>
      </w:r>
    </w:p>
    <w:p w:rsidR="003D6A19" w:rsidRPr="001E4645" w:rsidRDefault="003D6A19">
      <w:pPr>
        <w:ind w:left="720"/>
      </w:pPr>
    </w:p>
    <w:p w:rsidR="000129FA" w:rsidRPr="001E4645" w:rsidRDefault="000129FA" w:rsidP="000129FA">
      <w:pPr>
        <w:ind w:left="720"/>
      </w:pPr>
      <w:r w:rsidRPr="001E4645">
        <w:t xml:space="preserve">“Señor Escudero Goes to Washington: Diplomacy, Indians, and the Santa Fe Trade,” by David J. Weber, </w:t>
      </w:r>
      <w:r w:rsidRPr="001E4645">
        <w:rPr>
          <w:i/>
        </w:rPr>
        <w:t>Western Historical Quarterly</w:t>
      </w:r>
      <w:r w:rsidRPr="001E4645">
        <w:t xml:space="preserve"> </w:t>
      </w:r>
      <w:r w:rsidR="003C322A" w:rsidRPr="001E4645">
        <w:t>43:4 (Winter 2012)</w:t>
      </w:r>
    </w:p>
    <w:p w:rsidR="000129FA" w:rsidRPr="001E4645" w:rsidRDefault="000129FA">
      <w:pPr>
        <w:ind w:left="720"/>
        <w:rPr>
          <w:i/>
        </w:rPr>
      </w:pPr>
    </w:p>
    <w:p w:rsidR="003D6A19" w:rsidRPr="001E4645" w:rsidRDefault="003D6A19">
      <w:pPr>
        <w:ind w:left="720"/>
      </w:pPr>
      <w:r w:rsidRPr="001E4645">
        <w:rPr>
          <w:i/>
        </w:rPr>
        <w:t>Major Problems in North American Borderlands History</w:t>
      </w:r>
      <w:r w:rsidRPr="001E4645">
        <w:t xml:space="preserve">.  Co-edited with Pekka Hämäläinen. </w:t>
      </w:r>
      <w:r w:rsidRPr="001E4645">
        <w:rPr>
          <w:i/>
        </w:rPr>
        <w:t xml:space="preserve"> </w:t>
      </w:r>
      <w:r w:rsidR="00693758" w:rsidRPr="001E4645">
        <w:t xml:space="preserve">(Cengage Learning, </w:t>
      </w:r>
      <w:r w:rsidRPr="001E4645">
        <w:t>2011)</w:t>
      </w:r>
    </w:p>
    <w:p w:rsidR="003D6A19" w:rsidRPr="001E4645" w:rsidRDefault="003D6A19">
      <w:pPr>
        <w:ind w:left="720"/>
      </w:pPr>
    </w:p>
    <w:p w:rsidR="003D6A19" w:rsidRPr="001E4645" w:rsidRDefault="003D6A19">
      <w:pPr>
        <w:ind w:left="720"/>
      </w:pPr>
      <w:r w:rsidRPr="001E4645">
        <w:rPr>
          <w:i/>
        </w:rPr>
        <w:t>Bridging National Borders in North America:  Transnational and Comparative Histories.</w:t>
      </w:r>
      <w:r w:rsidRPr="001E4645">
        <w:t xml:space="preserve">  Co-edited with Andrew Graybill. </w:t>
      </w:r>
      <w:r w:rsidRPr="001E4645">
        <w:rPr>
          <w:i/>
        </w:rPr>
        <w:t xml:space="preserve"> </w:t>
      </w:r>
      <w:r w:rsidRPr="001E4645">
        <w:t>(Duke University Press, 2010)</w:t>
      </w:r>
    </w:p>
    <w:p w:rsidR="003D6A19" w:rsidRPr="001E4645" w:rsidRDefault="003D6A19">
      <w:pPr>
        <w:ind w:left="720"/>
      </w:pPr>
    </w:p>
    <w:p w:rsidR="003D6A19" w:rsidRPr="001E4645" w:rsidRDefault="003D6A19">
      <w:pPr>
        <w:ind w:left="720"/>
        <w:rPr>
          <w:bCs/>
        </w:rPr>
      </w:pPr>
      <w:r w:rsidRPr="001E4645">
        <w:rPr>
          <w:bCs/>
          <w:i/>
          <w:iCs/>
        </w:rPr>
        <w:t>Making of the American West:  People and Perspectives</w:t>
      </w:r>
      <w:r w:rsidRPr="001E4645">
        <w:rPr>
          <w:bCs/>
        </w:rPr>
        <w:t xml:space="preserve"> (ABC-CLIO, 2007)</w:t>
      </w:r>
    </w:p>
    <w:p w:rsidR="003D6A19" w:rsidRPr="001E4645" w:rsidRDefault="003D6A19">
      <w:pPr>
        <w:ind w:left="720"/>
      </w:pPr>
    </w:p>
    <w:p w:rsidR="003D6A19" w:rsidRPr="001E4645" w:rsidRDefault="003D6A19">
      <w:pPr>
        <w:ind w:left="720"/>
      </w:pPr>
      <w:r w:rsidRPr="001E4645">
        <w:rPr>
          <w:i/>
          <w:iCs/>
        </w:rPr>
        <w:t>Steal this University:  The Labor Movement and the Corporatization of Higher Education.</w:t>
      </w:r>
      <w:r w:rsidRPr="001E4645">
        <w:t xml:space="preserve">  Co-edited with Kevin Mattson and Patrick Kavanaugh.  (Routledge, 2003).  </w:t>
      </w:r>
    </w:p>
    <w:p w:rsidR="003D6A19" w:rsidRPr="001E4645" w:rsidRDefault="003D6A19">
      <w:pPr>
        <w:ind w:left="720"/>
      </w:pPr>
    </w:p>
    <w:p w:rsidR="003D6A19" w:rsidRPr="001E4645" w:rsidRDefault="003D6A19">
      <w:pPr>
        <w:ind w:left="720"/>
      </w:pPr>
    </w:p>
    <w:p w:rsidR="003D6A19" w:rsidRPr="001E4645" w:rsidRDefault="003D6A19">
      <w:pPr>
        <w:rPr>
          <w:b/>
        </w:rPr>
      </w:pPr>
      <w:r w:rsidRPr="001E4645">
        <w:rPr>
          <w:b/>
        </w:rPr>
        <w:t>Journal Articles and Review Essays</w:t>
      </w:r>
    </w:p>
    <w:p w:rsidR="007929FA" w:rsidRDefault="007929FA" w:rsidP="007929FA"/>
    <w:p w:rsidR="00A84284" w:rsidRPr="00A70121" w:rsidRDefault="00A70121" w:rsidP="00A84284">
      <w:pPr>
        <w:ind w:left="720"/>
      </w:pPr>
      <w:r>
        <w:t xml:space="preserve">“American Environmentalism and the Visage of a Second Gilded Age,” </w:t>
      </w:r>
      <w:r>
        <w:rPr>
          <w:i/>
        </w:rPr>
        <w:t>Journal of the Gilded Age and Progressive Era</w:t>
      </w:r>
      <w:r w:rsidR="00791983">
        <w:rPr>
          <w:i/>
        </w:rPr>
        <w:t xml:space="preserve"> </w:t>
      </w:r>
      <w:r w:rsidR="00791983">
        <w:t>19:2 (April 2020)</w:t>
      </w:r>
    </w:p>
    <w:p w:rsidR="00A70121" w:rsidRDefault="00A70121">
      <w:pPr>
        <w:ind w:left="720"/>
      </w:pPr>
    </w:p>
    <w:p w:rsidR="00E313C8" w:rsidRPr="00E313C8" w:rsidRDefault="00E313C8">
      <w:pPr>
        <w:ind w:left="720"/>
      </w:pPr>
      <w:r>
        <w:t xml:space="preserve">“A Shadow on the Past: Teaching and Studying Migration and Borders in the Age of Trump,” </w:t>
      </w:r>
      <w:r w:rsidR="00F970DE">
        <w:t xml:space="preserve">(with Hasia Diner, Sonia Hernández, Julian Lim, Maddalena Marinari, and Elliott Young), </w:t>
      </w:r>
      <w:r>
        <w:rPr>
          <w:i/>
        </w:rPr>
        <w:t xml:space="preserve">Journal of the Gilded Age and Progressive Era </w:t>
      </w:r>
      <w:r>
        <w:t>17:1 (January 2018</w:t>
      </w:r>
      <w:r w:rsidR="00F970DE">
        <w:t>): 23-55</w:t>
      </w:r>
    </w:p>
    <w:p w:rsidR="00E313C8" w:rsidRPr="001E4645" w:rsidRDefault="00E313C8">
      <w:pPr>
        <w:ind w:left="720"/>
      </w:pPr>
    </w:p>
    <w:p w:rsidR="003D6A19" w:rsidRPr="001E4645" w:rsidRDefault="003D6A19" w:rsidP="003D6A19">
      <w:pPr>
        <w:widowControl w:val="0"/>
        <w:autoSpaceDE w:val="0"/>
        <w:autoSpaceDN w:val="0"/>
        <w:adjustRightInd w:val="0"/>
        <w:ind w:left="720"/>
      </w:pPr>
      <w:r w:rsidRPr="001E4645">
        <w:t xml:space="preserve">“The Cosmic Race in Texas: Racial Fusion, White Supremacy, and Civil Rights Politics,” </w:t>
      </w:r>
      <w:r w:rsidRPr="001E4645">
        <w:rPr>
          <w:i/>
        </w:rPr>
        <w:t xml:space="preserve">Journal of American History </w:t>
      </w:r>
      <w:r w:rsidR="00693758" w:rsidRPr="001E4645">
        <w:t>98 (September 2011): 404-419</w:t>
      </w:r>
    </w:p>
    <w:p w:rsidR="003D6A19" w:rsidRPr="001E4645" w:rsidRDefault="003D6A19">
      <w:pPr>
        <w:ind w:left="720"/>
      </w:pPr>
    </w:p>
    <w:p w:rsidR="003D6A19" w:rsidRPr="001E4645" w:rsidRDefault="003D6A19">
      <w:pPr>
        <w:ind w:left="720"/>
      </w:pPr>
      <w:r w:rsidRPr="001E4645">
        <w:t xml:space="preserve">“Unearthing the Hidden Histories of a Borderlands Rebellion,” </w:t>
      </w:r>
      <w:r w:rsidRPr="001E4645">
        <w:rPr>
          <w:i/>
        </w:rPr>
        <w:t>South Texas History</w:t>
      </w:r>
      <w:r w:rsidRPr="001E4645">
        <w:t xml:space="preserve"> 24:1 (Spring 2011): 6-21</w:t>
      </w:r>
    </w:p>
    <w:p w:rsidR="003D6A19" w:rsidRPr="001E4645" w:rsidRDefault="003D6A19">
      <w:pPr>
        <w:ind w:left="720"/>
      </w:pPr>
    </w:p>
    <w:p w:rsidR="003D6A19" w:rsidRPr="001E4645" w:rsidRDefault="003D6A19" w:rsidP="003D6A19">
      <w:pPr>
        <w:ind w:left="720"/>
      </w:pPr>
      <w:r w:rsidRPr="001E4645">
        <w:t xml:space="preserve">“Problems and Prospects in North American Borderlands History,” </w:t>
      </w:r>
      <w:r w:rsidRPr="001E4645">
        <w:rPr>
          <w:i/>
        </w:rPr>
        <w:t xml:space="preserve">History Compass </w:t>
      </w:r>
      <w:r w:rsidRPr="001E4645">
        <w:t>4 (2006):  1-7</w:t>
      </w:r>
    </w:p>
    <w:p w:rsidR="003D6A19" w:rsidRPr="001E4645" w:rsidRDefault="003D6A19" w:rsidP="003D6A19">
      <w:pPr>
        <w:ind w:left="720"/>
      </w:pPr>
    </w:p>
    <w:p w:rsidR="003D6A19" w:rsidRPr="001E4645" w:rsidRDefault="003D6A19" w:rsidP="003D6A19">
      <w:pPr>
        <w:ind w:left="720"/>
      </w:pPr>
      <w:r w:rsidRPr="001E4645">
        <w:t xml:space="preserve">“Engendering Nation and Race in the Borderlands,” </w:t>
      </w:r>
      <w:r w:rsidRPr="001E4645">
        <w:rPr>
          <w:i/>
          <w:iCs/>
        </w:rPr>
        <w:t xml:space="preserve">Latin American Research Review </w:t>
      </w:r>
      <w:r w:rsidRPr="001E4645">
        <w:t>37:1 (2002): 259-271</w:t>
      </w:r>
    </w:p>
    <w:p w:rsidR="003D6A19" w:rsidRPr="001E4645" w:rsidRDefault="003D6A19" w:rsidP="003D6A19">
      <w:pPr>
        <w:ind w:left="720"/>
      </w:pPr>
    </w:p>
    <w:p w:rsidR="003D6A19" w:rsidRPr="001E4645" w:rsidRDefault="003D6A19" w:rsidP="003D6A19">
      <w:pPr>
        <w:ind w:left="720"/>
      </w:pPr>
      <w:r w:rsidRPr="001E4645">
        <w:t>“The Dark Side of American Environmentalism.”</w:t>
      </w:r>
      <w:r w:rsidRPr="001E4645">
        <w:rPr>
          <w:i/>
          <w:iCs/>
        </w:rPr>
        <w:t xml:space="preserve">  Reviews in American History </w:t>
      </w:r>
      <w:r w:rsidRPr="001E4645">
        <w:t>(June 2001): 215-221</w:t>
      </w:r>
    </w:p>
    <w:p w:rsidR="003D6A19" w:rsidRPr="001E4645" w:rsidRDefault="003D6A19" w:rsidP="003D6A19">
      <w:pPr>
        <w:ind w:left="720"/>
      </w:pPr>
    </w:p>
    <w:p w:rsidR="003D6A19" w:rsidRPr="001E4645" w:rsidRDefault="003D6A19" w:rsidP="003D6A19">
      <w:pPr>
        <w:ind w:left="720"/>
      </w:pPr>
      <w:r w:rsidRPr="001E4645">
        <w:t xml:space="preserve">“Subsistence, Class, and Conservation at the Birth of Superior National Forest.”  </w:t>
      </w:r>
      <w:r w:rsidRPr="001E4645">
        <w:rPr>
          <w:i/>
          <w:iCs/>
        </w:rPr>
        <w:t>Environmental History</w:t>
      </w:r>
      <w:r w:rsidRPr="001E4645">
        <w:t xml:space="preserve"> 4:1 (January 1999).  Republished in Louis Warren, ed., </w:t>
      </w:r>
      <w:r w:rsidRPr="001E4645">
        <w:rPr>
          <w:i/>
        </w:rPr>
        <w:t>American Environmental History</w:t>
      </w:r>
      <w:r w:rsidRPr="001E4645">
        <w:t xml:space="preserve"> (Blackwell, 2003).</w:t>
      </w:r>
    </w:p>
    <w:p w:rsidR="003D6A19" w:rsidRPr="001E4645" w:rsidRDefault="003D6A19" w:rsidP="003D6A19">
      <w:pPr>
        <w:ind w:left="720"/>
      </w:pPr>
    </w:p>
    <w:p w:rsidR="003D6A19" w:rsidRPr="001E4645" w:rsidRDefault="003D6A19" w:rsidP="003D6A19">
      <w:pPr>
        <w:ind w:left="720"/>
      </w:pPr>
    </w:p>
    <w:p w:rsidR="003D6A19" w:rsidRPr="001E4645" w:rsidRDefault="003D6A19" w:rsidP="003D6A19">
      <w:pPr>
        <w:rPr>
          <w:b/>
        </w:rPr>
      </w:pPr>
      <w:r w:rsidRPr="001E4645">
        <w:rPr>
          <w:b/>
        </w:rPr>
        <w:t>Chapters in Anthologies and Encyclopedias</w:t>
      </w:r>
    </w:p>
    <w:p w:rsidR="003D6A19" w:rsidRDefault="003D6A19">
      <w:pPr>
        <w:ind w:left="720"/>
      </w:pPr>
    </w:p>
    <w:p w:rsidR="007929FA" w:rsidRPr="007929FA" w:rsidRDefault="007929FA" w:rsidP="007929FA">
      <w:pPr>
        <w:ind w:left="720"/>
      </w:pPr>
      <w:r>
        <w:t>“Refusing</w:t>
      </w:r>
      <w:r w:rsidR="00F32FC5">
        <w:t xml:space="preserve"> to Forget” (with Trinidad Gonza</w:t>
      </w:r>
      <w:r>
        <w:t xml:space="preserve">les and Monica Muñoz Martinez), in </w:t>
      </w:r>
      <w:r>
        <w:rPr>
          <w:i/>
        </w:rPr>
        <w:t>Reverberations of Racial Violence: Critical Reflections on U.S. History</w:t>
      </w:r>
      <w:r>
        <w:t xml:space="preserve">, eds. John Morán González and Sonia Hernández (University of Texas Press, </w:t>
      </w:r>
      <w:r w:rsidR="00FA6379">
        <w:t>2021</w:t>
      </w:r>
      <w:r>
        <w:t>).</w:t>
      </w:r>
    </w:p>
    <w:p w:rsidR="007929FA" w:rsidRDefault="007929FA">
      <w:pPr>
        <w:ind w:left="720"/>
      </w:pPr>
    </w:p>
    <w:p w:rsidR="007D3961" w:rsidRDefault="007D3961">
      <w:pPr>
        <w:ind w:left="720"/>
      </w:pPr>
      <w:r>
        <w:t xml:space="preserve">“Reconstructing North America:  </w:t>
      </w:r>
      <w:r w:rsidR="00A84284">
        <w:t>The Borderlands of Juan Cortina and Louis Riel in an</w:t>
      </w:r>
      <w:r>
        <w:t xml:space="preserve"> Age of National Consolidation,” in </w:t>
      </w:r>
      <w:r>
        <w:rPr>
          <w:i/>
        </w:rPr>
        <w:t>Remaking North American Sovereignty</w:t>
      </w:r>
      <w:r>
        <w:t>, eds. Jewel Spangler and Frank Tower</w:t>
      </w:r>
      <w:r w:rsidR="00F03500">
        <w:t>s</w:t>
      </w:r>
      <w:r>
        <w:t xml:space="preserve"> (Fordham University Press, </w:t>
      </w:r>
      <w:r w:rsidR="007929FA">
        <w:t>2020</w:t>
      </w:r>
      <w:r w:rsidR="008D3E23">
        <w:t>)</w:t>
      </w:r>
    </w:p>
    <w:p w:rsidR="007D3961" w:rsidRDefault="007D3961">
      <w:pPr>
        <w:ind w:left="720"/>
      </w:pPr>
    </w:p>
    <w:p w:rsidR="00281DA5" w:rsidRPr="00281DA5" w:rsidRDefault="007449F5" w:rsidP="007D3961">
      <w:pPr>
        <w:ind w:left="720"/>
      </w:pPr>
      <w:r>
        <w:t xml:space="preserve">“The Mexican Revolution,” in </w:t>
      </w:r>
      <w:r>
        <w:rPr>
          <w:i/>
        </w:rPr>
        <w:t>Oxford Research Encyclopedia of American History</w:t>
      </w:r>
      <w:r>
        <w:t xml:space="preserve"> (</w:t>
      </w:r>
      <w:r w:rsidR="007D3961">
        <w:t>December</w:t>
      </w:r>
      <w:r>
        <w:t>, 2018)</w:t>
      </w:r>
    </w:p>
    <w:p w:rsidR="00281DA5" w:rsidRDefault="00281DA5">
      <w:pPr>
        <w:ind w:left="720"/>
      </w:pPr>
    </w:p>
    <w:p w:rsidR="008355EF" w:rsidRPr="004840F2" w:rsidRDefault="008355EF" w:rsidP="008355EF">
      <w:pPr>
        <w:ind w:left="720"/>
      </w:pPr>
      <w:r w:rsidRPr="004840F2">
        <w:t xml:space="preserve">“Environment:  Nature, Conservation, and the Progressive State,” in </w:t>
      </w:r>
      <w:r w:rsidRPr="004840F2">
        <w:rPr>
          <w:i/>
        </w:rPr>
        <w:t>Wiley-Blackwell Companion to the Gilded Age and Progressive Era: The Making of Modern America</w:t>
      </w:r>
      <w:r>
        <w:t>, eds. Nancy Unger and Christopher McKnigh</w:t>
      </w:r>
      <w:r w:rsidR="00B83837">
        <w:t>t Nichols (Wiley-Blackwell, 2017</w:t>
      </w:r>
      <w:r w:rsidR="008D3E23">
        <w:t>)</w:t>
      </w:r>
    </w:p>
    <w:p w:rsidR="008355EF" w:rsidRPr="001E4645" w:rsidRDefault="008355EF">
      <w:pPr>
        <w:ind w:left="720"/>
      </w:pPr>
    </w:p>
    <w:p w:rsidR="001E4298" w:rsidRPr="001E4645" w:rsidRDefault="001E4298">
      <w:pPr>
        <w:ind w:left="720"/>
      </w:pPr>
      <w:r w:rsidRPr="001E4645">
        <w:t xml:space="preserve">“Negotiating North America’s New National Borders,” </w:t>
      </w:r>
      <w:r w:rsidR="00653D87" w:rsidRPr="001E4645">
        <w:t xml:space="preserve">in </w:t>
      </w:r>
      <w:r w:rsidR="009B34AC" w:rsidRPr="001E4645">
        <w:rPr>
          <w:i/>
        </w:rPr>
        <w:t>Bo</w:t>
      </w:r>
      <w:r w:rsidR="00C126D5" w:rsidRPr="001E4645">
        <w:rPr>
          <w:i/>
        </w:rPr>
        <w:t>rderlands in World History, 1700</w:t>
      </w:r>
      <w:r w:rsidR="009B34AC" w:rsidRPr="001E4645">
        <w:rPr>
          <w:i/>
        </w:rPr>
        <w:t>-1914</w:t>
      </w:r>
      <w:r w:rsidR="00653D87" w:rsidRPr="001E4645">
        <w:t>, ed</w:t>
      </w:r>
      <w:r w:rsidR="009B34AC" w:rsidRPr="001E4645">
        <w:t>s</w:t>
      </w:r>
      <w:r w:rsidR="00653D87" w:rsidRPr="001E4645">
        <w:t>. Paul Readman, Cynthia Radding, and Cha</w:t>
      </w:r>
      <w:r w:rsidR="00E73279">
        <w:t xml:space="preserve">d Bryant (Palgrave, </w:t>
      </w:r>
      <w:r w:rsidR="00653D87" w:rsidRPr="001E4645">
        <w:t>2014)</w:t>
      </w:r>
    </w:p>
    <w:p w:rsidR="001E4298" w:rsidRPr="001E4645" w:rsidRDefault="001E4298">
      <w:pPr>
        <w:ind w:left="720"/>
      </w:pPr>
    </w:p>
    <w:p w:rsidR="003D6A19" w:rsidRPr="001E4645" w:rsidRDefault="003D6A19">
      <w:pPr>
        <w:ind w:left="720"/>
      </w:pPr>
      <w:r w:rsidRPr="001E4645">
        <w:t xml:space="preserve">Co-author (with Andrew Graybill), “Borders and Their Historians in North America,” in Graybill and Johnson, eds., </w:t>
      </w:r>
      <w:r w:rsidRPr="001E4645">
        <w:rPr>
          <w:i/>
        </w:rPr>
        <w:t xml:space="preserve">Bridging National Borders in North America </w:t>
      </w:r>
      <w:r w:rsidRPr="001E4645">
        <w:t>(Duke University Press, 2010)</w:t>
      </w:r>
    </w:p>
    <w:p w:rsidR="003D6A19" w:rsidRPr="001E4645" w:rsidRDefault="003D6A19">
      <w:pPr>
        <w:ind w:left="720"/>
      </w:pPr>
    </w:p>
    <w:p w:rsidR="003D6A19" w:rsidRPr="001E4645" w:rsidRDefault="003D6A19">
      <w:pPr>
        <w:ind w:left="720"/>
      </w:pPr>
      <w:r w:rsidRPr="001E4645">
        <w:t xml:space="preserve">“Conservation Reconsidered,” in William Deverell and David Igler, eds., </w:t>
      </w:r>
      <w:r w:rsidRPr="001E4645">
        <w:rPr>
          <w:i/>
        </w:rPr>
        <w:t xml:space="preserve">Blackwell Companion to California History </w:t>
      </w:r>
      <w:r w:rsidRPr="001E4645">
        <w:t>(Blackwell, 2008)</w:t>
      </w:r>
    </w:p>
    <w:p w:rsidR="003D6A19" w:rsidRPr="001E4645" w:rsidRDefault="003D6A19">
      <w:pPr>
        <w:ind w:left="720"/>
      </w:pPr>
    </w:p>
    <w:p w:rsidR="003D6A19" w:rsidRPr="001E4645" w:rsidRDefault="003D6A19">
      <w:pPr>
        <w:ind w:left="720"/>
      </w:pPr>
      <w:r w:rsidRPr="001E4645">
        <w:t xml:space="preserve">“Wilderness Parks and Their Discontents,” in Michael Lewis, ed., </w:t>
      </w:r>
      <w:r w:rsidRPr="001E4645">
        <w:rPr>
          <w:i/>
        </w:rPr>
        <w:t>American Wilderness</w:t>
      </w:r>
      <w:r w:rsidRPr="001E4645">
        <w:t xml:space="preserve"> (Oxford University Press, 2007)</w:t>
      </w:r>
      <w:r w:rsidR="000E3B9D">
        <w:t>: 113-130</w:t>
      </w:r>
    </w:p>
    <w:p w:rsidR="003D6A19" w:rsidRPr="001E4645" w:rsidRDefault="003D6A19">
      <w:pPr>
        <w:ind w:left="720"/>
      </w:pPr>
    </w:p>
    <w:p w:rsidR="003D6A19" w:rsidRPr="001E4645" w:rsidRDefault="003D6A19">
      <w:pPr>
        <w:ind w:left="720"/>
      </w:pPr>
      <w:r w:rsidRPr="001E4645">
        <w:t xml:space="preserve">“Environment and Ecology,” in Mark Busby, ed., </w:t>
      </w:r>
      <w:r w:rsidRPr="001E4645">
        <w:rPr>
          <w:i/>
        </w:rPr>
        <w:t>The Southwest: The Greenwood Encyclopedia of American Regional Cultures</w:t>
      </w:r>
      <w:r w:rsidRPr="001E4645">
        <w:t xml:space="preserve"> (Greenwood, 2004): 81-109</w:t>
      </w:r>
    </w:p>
    <w:p w:rsidR="003D6A19" w:rsidRPr="001E4645" w:rsidRDefault="003D6A19"/>
    <w:p w:rsidR="003D6A19" w:rsidRPr="001E4645" w:rsidRDefault="003D6A19">
      <w:pPr>
        <w:ind w:left="720"/>
      </w:pPr>
      <w:r w:rsidRPr="001E4645">
        <w:t xml:space="preserve">“The Plan de San Diego and the Making of the Modern Texas-Mexico Borderlands,” in Samuel Truett and Elliott Young, eds., </w:t>
      </w:r>
      <w:r w:rsidRPr="001E4645">
        <w:rPr>
          <w:i/>
          <w:iCs/>
        </w:rPr>
        <w:t>Continental Crossroads: Frontiers, Borders and Transnational History in the US-Mexico Borderlands, 1821-1940</w:t>
      </w:r>
      <w:r w:rsidRPr="001E4645">
        <w:t>.  (Duke University Press, 2004)</w:t>
      </w:r>
    </w:p>
    <w:p w:rsidR="003D6A19" w:rsidRPr="001E4645" w:rsidRDefault="003D6A19">
      <w:pPr>
        <w:ind w:left="720"/>
      </w:pPr>
    </w:p>
    <w:p w:rsidR="003D6A19" w:rsidRPr="001E4645" w:rsidRDefault="003D6A19">
      <w:pPr>
        <w:ind w:left="720"/>
      </w:pPr>
      <w:r w:rsidRPr="001E4645">
        <w:t xml:space="preserve">“The Drain-o of Higher Education: Casual Labor and University Teaching,” in Benjamin Johnson, Kevin Mattson, and Patrick Kavanaugh, eds., </w:t>
      </w:r>
      <w:r w:rsidRPr="001E4645">
        <w:rPr>
          <w:i/>
        </w:rPr>
        <w:t xml:space="preserve">Steal This University: </w:t>
      </w:r>
      <w:r w:rsidRPr="001E4645">
        <w:rPr>
          <w:i/>
          <w:iCs/>
        </w:rPr>
        <w:t>The Labor Movement and the Corporatization of Higher Education.</w:t>
      </w:r>
      <w:r w:rsidRPr="001E4645">
        <w:t xml:space="preserve">  (Routledge, 2003)</w:t>
      </w:r>
    </w:p>
    <w:p w:rsidR="003D6A19" w:rsidRPr="001E4645" w:rsidRDefault="003D6A19"/>
    <w:p w:rsidR="003D6A19" w:rsidRPr="001E4645" w:rsidRDefault="003D6A19">
      <w:pPr>
        <w:ind w:left="720"/>
      </w:pPr>
      <w:r w:rsidRPr="001E4645">
        <w:t xml:space="preserve"> “Red Populism?  T.A. Bland, Agrarian Radicalism, and the Debate over the Dawes Act.”  In </w:t>
      </w:r>
      <w:r w:rsidRPr="001E4645">
        <w:rPr>
          <w:i/>
          <w:iCs/>
        </w:rPr>
        <w:t>The Countryside in the Age of the Modern State:  Essays in Twentieth-Century Rural Political History</w:t>
      </w:r>
      <w:r w:rsidRPr="001E4645">
        <w:t>, eds. Catherine McNicol Stock and Robert D. Johnston (Cornell University Press, 2001)</w:t>
      </w:r>
    </w:p>
    <w:p w:rsidR="003D6A19" w:rsidRPr="001E4645" w:rsidRDefault="003D6A19" w:rsidP="003D6A19">
      <w:pPr>
        <w:ind w:left="720"/>
      </w:pPr>
    </w:p>
    <w:p w:rsidR="003D6A19" w:rsidRPr="001E4645" w:rsidRDefault="003D6A19">
      <w:pPr>
        <w:ind w:left="720"/>
      </w:pPr>
      <w:r w:rsidRPr="001E4645">
        <w:t xml:space="preserve">Co-author (with Thomas McCarthy), “Graduate Student Organizing at Yale and the Future of the Labor Movement in Higher Education.”  </w:t>
      </w:r>
      <w:r w:rsidRPr="001E4645">
        <w:rPr>
          <w:i/>
          <w:iCs/>
        </w:rPr>
        <w:t>Social Policy</w:t>
      </w:r>
      <w:r w:rsidRPr="001E4645">
        <w:t xml:space="preserve"> 30:4 (Summer 2000)</w:t>
      </w:r>
    </w:p>
    <w:p w:rsidR="003D6A19" w:rsidRPr="001E4645" w:rsidRDefault="003D6A19">
      <w:pPr>
        <w:ind w:left="720"/>
      </w:pPr>
    </w:p>
    <w:p w:rsidR="003D6A19" w:rsidRPr="001E4645" w:rsidRDefault="003D6A19">
      <w:pPr>
        <w:ind w:left="720"/>
      </w:pPr>
      <w:r w:rsidRPr="001E4645">
        <w:t xml:space="preserve">Co-author (with Thomas McCarthy), “Teaching Assistants and the Casualization of Academic Labor.”  </w:t>
      </w:r>
      <w:r w:rsidRPr="001E4645">
        <w:rPr>
          <w:i/>
          <w:iCs/>
        </w:rPr>
        <w:t>Thought and Action</w:t>
      </w:r>
      <w:r w:rsidRPr="001E4645">
        <w:t xml:space="preserve"> (May 2000)</w:t>
      </w:r>
    </w:p>
    <w:p w:rsidR="009800E9" w:rsidRDefault="009800E9"/>
    <w:p w:rsidR="009800E9" w:rsidRPr="001E4645" w:rsidRDefault="009800E9"/>
    <w:p w:rsidR="003D6A19" w:rsidRPr="001E4645" w:rsidRDefault="003D6A19">
      <w:pPr>
        <w:ind w:left="1440" w:hanging="1440"/>
        <w:rPr>
          <w:bCs/>
        </w:rPr>
      </w:pPr>
      <w:r w:rsidRPr="001E4645">
        <w:rPr>
          <w:b/>
          <w:bCs/>
        </w:rPr>
        <w:t>Other Publications</w:t>
      </w:r>
    </w:p>
    <w:p w:rsidR="000129FA" w:rsidRDefault="000129FA">
      <w:pPr>
        <w:ind w:left="720"/>
      </w:pPr>
    </w:p>
    <w:p w:rsidR="002122E7" w:rsidRPr="002122E7" w:rsidRDefault="002122E7">
      <w:pPr>
        <w:ind w:left="720"/>
      </w:pPr>
      <w:r>
        <w:t xml:space="preserve"> “Harvard Faculty Have a Rare Chance to Act in Solidarity with Striking Student Workers,” (with Robert D. Johnston), </w:t>
      </w:r>
      <w:r>
        <w:rPr>
          <w:i/>
        </w:rPr>
        <w:t xml:space="preserve">The Nation, </w:t>
      </w:r>
      <w:r>
        <w:t>December 10, 2019</w:t>
      </w:r>
    </w:p>
    <w:p w:rsidR="002122E7" w:rsidRDefault="002122E7">
      <w:pPr>
        <w:ind w:left="720"/>
      </w:pPr>
    </w:p>
    <w:p w:rsidR="00261C5D" w:rsidRPr="00261C5D" w:rsidRDefault="00261C5D">
      <w:pPr>
        <w:ind w:left="720"/>
      </w:pPr>
      <w:r>
        <w:t xml:space="preserve">“Introduction:  Bisbee Reflections Roundtable,” </w:t>
      </w:r>
      <w:r>
        <w:rPr>
          <w:i/>
        </w:rPr>
        <w:t>American Historical Review</w:t>
      </w:r>
      <w:r>
        <w:t xml:space="preserve"> (July 2019)</w:t>
      </w:r>
    </w:p>
    <w:p w:rsidR="00261C5D" w:rsidRPr="001E4645" w:rsidRDefault="00261C5D" w:rsidP="00261C5D"/>
    <w:p w:rsidR="001F40A6" w:rsidRPr="001E4645" w:rsidRDefault="001F40A6">
      <w:pPr>
        <w:ind w:left="720"/>
      </w:pPr>
      <w:r w:rsidRPr="001E4645">
        <w:t>“</w:t>
      </w:r>
      <w:r w:rsidR="00D14C41" w:rsidRPr="001E4645">
        <w:t>Pasó Por Aquí:  David Weber, the Borderlands, and Beyond</w:t>
      </w:r>
      <w:r w:rsidRPr="001E4645">
        <w:t xml:space="preserve">,” </w:t>
      </w:r>
      <w:r w:rsidRPr="001E4645">
        <w:rPr>
          <w:i/>
        </w:rPr>
        <w:t>Southern California Quarterly</w:t>
      </w:r>
      <w:r w:rsidRPr="001E4645">
        <w:t xml:space="preserve"> </w:t>
      </w:r>
      <w:r w:rsidR="00847580" w:rsidRPr="001E4645">
        <w:t>93:3 (Fall 2011)</w:t>
      </w:r>
      <w:r w:rsidR="00D14C41" w:rsidRPr="001E4645">
        <w:t>: 341-5</w:t>
      </w:r>
    </w:p>
    <w:p w:rsidR="001F40A6" w:rsidRPr="001E4645" w:rsidRDefault="001F40A6">
      <w:pPr>
        <w:ind w:left="720"/>
      </w:pPr>
    </w:p>
    <w:p w:rsidR="003D6A19" w:rsidRPr="001E4645" w:rsidRDefault="003D6A19">
      <w:pPr>
        <w:ind w:left="720"/>
      </w:pPr>
      <w:r w:rsidRPr="001E4645">
        <w:t xml:space="preserve">“Plan of San Diego,” </w:t>
      </w:r>
      <w:r w:rsidRPr="001E4645">
        <w:rPr>
          <w:i/>
        </w:rPr>
        <w:t>Encyclopedia of U.S. Latino/a History</w:t>
      </w:r>
      <w:r w:rsidRPr="001E4645">
        <w:t>.  Facts on File, forthcoming.</w:t>
      </w:r>
    </w:p>
    <w:p w:rsidR="003D6A19" w:rsidRPr="001E4645" w:rsidRDefault="003D6A19">
      <w:pPr>
        <w:ind w:left="720"/>
      </w:pPr>
    </w:p>
    <w:p w:rsidR="003D6A19" w:rsidRPr="001E4645" w:rsidRDefault="003D6A19">
      <w:pPr>
        <w:ind w:left="720"/>
      </w:pPr>
      <w:r w:rsidRPr="001E4645">
        <w:t xml:space="preserve">“The WHA and the Need to Incorporate Conflict,” </w:t>
      </w:r>
      <w:r w:rsidRPr="001E4645">
        <w:rPr>
          <w:i/>
        </w:rPr>
        <w:t xml:space="preserve">Western Historical Quarterly </w:t>
      </w:r>
      <w:r w:rsidRPr="001E4645">
        <w:t>38:3 (Autumn 2007): 329-331.</w:t>
      </w:r>
    </w:p>
    <w:p w:rsidR="003D6A19" w:rsidRPr="001E4645" w:rsidRDefault="003D6A19">
      <w:pPr>
        <w:ind w:left="720"/>
      </w:pPr>
    </w:p>
    <w:p w:rsidR="003D6A19" w:rsidRPr="001E4645" w:rsidRDefault="003D6A19">
      <w:pPr>
        <w:ind w:left="720"/>
      </w:pPr>
      <w:r w:rsidRPr="001E4645">
        <w:t xml:space="preserve">“Legacies of Forgotten Rebellion Linger,” </w:t>
      </w:r>
      <w:r w:rsidRPr="001E4645">
        <w:rPr>
          <w:i/>
        </w:rPr>
        <w:t>Dallas Morning News</w:t>
      </w:r>
      <w:r w:rsidRPr="001E4645">
        <w:t>, May 16, 2005</w:t>
      </w:r>
    </w:p>
    <w:p w:rsidR="003D6A19" w:rsidRPr="001E4645" w:rsidRDefault="003D6A19">
      <w:pPr>
        <w:ind w:left="720"/>
      </w:pPr>
    </w:p>
    <w:p w:rsidR="003D6A19" w:rsidRPr="001E4645" w:rsidRDefault="003D6A19">
      <w:pPr>
        <w:ind w:left="720"/>
      </w:pPr>
      <w:r w:rsidRPr="001E4645">
        <w:t xml:space="preserve">“The Other Texas Revolution,” </w:t>
      </w:r>
      <w:r w:rsidRPr="001E4645">
        <w:rPr>
          <w:i/>
        </w:rPr>
        <w:t>Houston Chronicle</w:t>
      </w:r>
      <w:r w:rsidRPr="001E4645">
        <w:t>, April 9, 2004</w:t>
      </w:r>
    </w:p>
    <w:p w:rsidR="003D6A19" w:rsidRPr="001E4645" w:rsidRDefault="003D6A19">
      <w:pPr>
        <w:ind w:left="720"/>
      </w:pPr>
    </w:p>
    <w:p w:rsidR="003D6A19" w:rsidRPr="001E4645" w:rsidRDefault="003D6A19">
      <w:pPr>
        <w:ind w:left="720"/>
      </w:pPr>
      <w:r w:rsidRPr="001E4645">
        <w:t xml:space="preserve">“Forestry,” “Lumber Industry,” “Irrigation,” “Water Pollution,” “California Gold Rush,” and “United Farm Workers,” </w:t>
      </w:r>
      <w:r w:rsidRPr="001E4645">
        <w:rPr>
          <w:i/>
          <w:iCs/>
        </w:rPr>
        <w:t>Dictionary of American History</w:t>
      </w:r>
      <w:r w:rsidRPr="001E4645">
        <w:t xml:space="preserve">.  Scribner’s Sons, 2003.  </w:t>
      </w:r>
    </w:p>
    <w:p w:rsidR="003D6A19" w:rsidRPr="001E4645" w:rsidRDefault="003D6A19">
      <w:pPr>
        <w:ind w:left="1440" w:hanging="1440"/>
        <w:rPr>
          <w:bCs/>
        </w:rPr>
      </w:pPr>
    </w:p>
    <w:p w:rsidR="003D6A19" w:rsidRPr="001E4645" w:rsidRDefault="003D6A19">
      <w:pPr>
        <w:ind w:left="720"/>
      </w:pPr>
      <w:r w:rsidRPr="001E4645">
        <w:t xml:space="preserve">“Segregation and Steel.”  Book review article on Diane McWhorter’s </w:t>
      </w:r>
      <w:r w:rsidRPr="001E4645">
        <w:rPr>
          <w:i/>
          <w:iCs/>
        </w:rPr>
        <w:t>Carry Me Home</w:t>
      </w:r>
      <w:r w:rsidRPr="001E4645">
        <w:t xml:space="preserve"> for </w:t>
      </w:r>
      <w:r w:rsidRPr="001E4645">
        <w:rPr>
          <w:i/>
          <w:iCs/>
        </w:rPr>
        <w:t>Texas Observer</w:t>
      </w:r>
      <w:r w:rsidRPr="001E4645">
        <w:t>, December 7, 2001.</w:t>
      </w:r>
    </w:p>
    <w:p w:rsidR="003D6A19" w:rsidRPr="001E4645" w:rsidRDefault="003D6A19">
      <w:pPr>
        <w:ind w:left="1440" w:hanging="1440"/>
        <w:rPr>
          <w:bCs/>
        </w:rPr>
      </w:pPr>
    </w:p>
    <w:p w:rsidR="003D6A19" w:rsidRPr="001E4645" w:rsidRDefault="003D6A19">
      <w:pPr>
        <w:ind w:left="720"/>
      </w:pPr>
      <w:r w:rsidRPr="001E4645">
        <w:t xml:space="preserve">“The United States Rejoins the Americas.”  Book review article on Mike Davis’ </w:t>
      </w:r>
      <w:r w:rsidRPr="001E4645">
        <w:rPr>
          <w:i/>
          <w:iCs/>
        </w:rPr>
        <w:t>Magical Urbanism:  Latinos Reinvent the Big U.S. City</w:t>
      </w:r>
      <w:r w:rsidRPr="001E4645">
        <w:t xml:space="preserve"> for </w:t>
      </w:r>
      <w:r w:rsidRPr="001E4645">
        <w:rPr>
          <w:i/>
          <w:iCs/>
        </w:rPr>
        <w:t>Texas Observer</w:t>
      </w:r>
      <w:r w:rsidRPr="001E4645">
        <w:t>, October 6, 2000.</w:t>
      </w:r>
    </w:p>
    <w:p w:rsidR="003D6A19" w:rsidRPr="001E4645" w:rsidRDefault="003D6A19">
      <w:pPr>
        <w:ind w:left="1440" w:hanging="1440"/>
        <w:rPr>
          <w:bCs/>
        </w:rPr>
      </w:pPr>
    </w:p>
    <w:p w:rsidR="003D6A19" w:rsidRDefault="003D6A19">
      <w:pPr>
        <w:ind w:left="720"/>
      </w:pPr>
      <w:r w:rsidRPr="001E4645">
        <w:t xml:space="preserve">“Celebrating Our New Rulers.”  Book review article on David </w:t>
      </w:r>
      <w:r w:rsidRPr="001E4645">
        <w:rPr>
          <w:i/>
          <w:iCs/>
        </w:rPr>
        <w:t>Brooks’ Bobos in</w:t>
      </w:r>
      <w:r w:rsidRPr="001E4645">
        <w:rPr>
          <w:i/>
          <w:iCs/>
          <w:u w:val="single"/>
        </w:rPr>
        <w:t xml:space="preserve"> </w:t>
      </w:r>
      <w:r w:rsidRPr="001E4645">
        <w:rPr>
          <w:i/>
          <w:iCs/>
        </w:rPr>
        <w:t>Paradise:  The New Upper Class and How They Got There</w:t>
      </w:r>
      <w:r w:rsidRPr="001E4645">
        <w:t xml:space="preserve"> for </w:t>
      </w:r>
      <w:r w:rsidRPr="001E4645">
        <w:rPr>
          <w:i/>
          <w:iCs/>
        </w:rPr>
        <w:t>Texas Observer</w:t>
      </w:r>
      <w:r w:rsidRPr="001E4645">
        <w:t>, February 2001</w:t>
      </w:r>
    </w:p>
    <w:p w:rsidR="00295BB1" w:rsidRDefault="00295BB1">
      <w:pPr>
        <w:ind w:left="720"/>
      </w:pPr>
    </w:p>
    <w:p w:rsidR="00295BB1" w:rsidRPr="001E4645" w:rsidRDefault="00295BB1">
      <w:pPr>
        <w:ind w:left="720"/>
        <w:rPr>
          <w:b/>
          <w:bCs/>
        </w:rPr>
      </w:pPr>
    </w:p>
    <w:p w:rsidR="00806F80" w:rsidRPr="001E4645" w:rsidRDefault="00806F80">
      <w:pPr>
        <w:ind w:left="1440" w:hanging="1440"/>
        <w:rPr>
          <w:b/>
          <w:bCs/>
        </w:rPr>
      </w:pPr>
    </w:p>
    <w:p w:rsidR="003D6A19" w:rsidRPr="001E4645" w:rsidRDefault="003D6A19">
      <w:pPr>
        <w:ind w:left="1440" w:hanging="1440"/>
      </w:pPr>
      <w:r w:rsidRPr="001E4645">
        <w:rPr>
          <w:b/>
          <w:bCs/>
        </w:rPr>
        <w:t xml:space="preserve">Reviews </w:t>
      </w:r>
    </w:p>
    <w:p w:rsidR="003D6A19" w:rsidRDefault="003D6A19" w:rsidP="003D6A19">
      <w:pPr>
        <w:ind w:left="720"/>
      </w:pPr>
    </w:p>
    <w:p w:rsidR="00750099" w:rsidRPr="00750099" w:rsidRDefault="00750099" w:rsidP="003D6A19">
      <w:pPr>
        <w:ind w:left="720"/>
      </w:pPr>
      <w:r>
        <w:t>Greg Grand</w:t>
      </w:r>
      <w:r w:rsidR="00257922">
        <w:t>i</w:t>
      </w:r>
      <w:r>
        <w:t xml:space="preserve">n, </w:t>
      </w:r>
      <w:r>
        <w:rPr>
          <w:i/>
        </w:rPr>
        <w:t>The End of the Myth: From the Frontier to the Border Wall in the Mind of America</w:t>
      </w:r>
      <w:r>
        <w:t xml:space="preserve">.  Book review for the </w:t>
      </w:r>
      <w:r>
        <w:rPr>
          <w:i/>
        </w:rPr>
        <w:t xml:space="preserve">American Historical Review </w:t>
      </w:r>
      <w:r>
        <w:t>(2020)</w:t>
      </w:r>
    </w:p>
    <w:p w:rsidR="00750099" w:rsidRDefault="00750099" w:rsidP="00750099"/>
    <w:p w:rsidR="00E313C8" w:rsidRPr="00E313C8" w:rsidRDefault="00E313C8" w:rsidP="003D6A19">
      <w:pPr>
        <w:ind w:left="720"/>
      </w:pPr>
      <w:r>
        <w:t xml:space="preserve">Torre Olson, </w:t>
      </w:r>
      <w:r>
        <w:rPr>
          <w:i/>
        </w:rPr>
        <w:t>Agrarian Crossings: Reformers and the Remaking of the US and Mexican Countryside</w:t>
      </w:r>
      <w:r>
        <w:t xml:space="preserve">.  Book review for the </w:t>
      </w:r>
      <w:r>
        <w:rPr>
          <w:i/>
        </w:rPr>
        <w:t xml:space="preserve">Journal of American History </w:t>
      </w:r>
      <w:r>
        <w:t>(</w:t>
      </w:r>
      <w:r w:rsidR="00750099">
        <w:t>2019</w:t>
      </w:r>
      <w:r>
        <w:t>)</w:t>
      </w:r>
    </w:p>
    <w:p w:rsidR="00E313C8" w:rsidRDefault="00E313C8" w:rsidP="003D6A19">
      <w:pPr>
        <w:ind w:left="720"/>
      </w:pPr>
    </w:p>
    <w:p w:rsidR="00515378" w:rsidRPr="00515378" w:rsidRDefault="00515378" w:rsidP="003D6A19">
      <w:pPr>
        <w:ind w:left="720"/>
      </w:pPr>
      <w:r>
        <w:t xml:space="preserve">Theodore Catton, </w:t>
      </w:r>
      <w:r>
        <w:rPr>
          <w:i/>
        </w:rPr>
        <w:t>Rainy Lake House: Twilight of Empire on the Northern Frontier</w:t>
      </w:r>
      <w:r>
        <w:t xml:space="preserve">.  Book review for </w:t>
      </w:r>
      <w:r>
        <w:rPr>
          <w:i/>
        </w:rPr>
        <w:t xml:space="preserve">Montana:  The Magazine of Western History </w:t>
      </w:r>
      <w:r>
        <w:t>(</w:t>
      </w:r>
      <w:r w:rsidR="00750099">
        <w:t>2018</w:t>
      </w:r>
      <w:r>
        <w:t xml:space="preserve">). </w:t>
      </w:r>
    </w:p>
    <w:p w:rsidR="00515378" w:rsidRPr="001E4645" w:rsidRDefault="00515378" w:rsidP="003D6A19">
      <w:pPr>
        <w:ind w:left="720"/>
      </w:pPr>
    </w:p>
    <w:p w:rsidR="00BD40EF" w:rsidRPr="001E4645" w:rsidRDefault="00BD40EF" w:rsidP="003D6A19">
      <w:pPr>
        <w:ind w:left="720"/>
        <w:rPr>
          <w:iCs/>
        </w:rPr>
      </w:pPr>
      <w:r w:rsidRPr="001E4645">
        <w:rPr>
          <w:iCs/>
        </w:rPr>
        <w:t xml:space="preserve">Charles H. Harris III and Louis R. Sadler, </w:t>
      </w:r>
      <w:r w:rsidRPr="001E4645">
        <w:rPr>
          <w:i/>
          <w:iCs/>
        </w:rPr>
        <w:t>The Plan de San Diego: Tejano Rebellion, Mexican Intrigue</w:t>
      </w:r>
      <w:r w:rsidRPr="001E4645">
        <w:rPr>
          <w:iCs/>
        </w:rPr>
        <w:t xml:space="preserve">.  Book review for the </w:t>
      </w:r>
      <w:r w:rsidRPr="001E4645">
        <w:rPr>
          <w:i/>
          <w:iCs/>
        </w:rPr>
        <w:t xml:space="preserve">Hispanic American Historical Review </w:t>
      </w:r>
      <w:r w:rsidR="007E0E90">
        <w:rPr>
          <w:iCs/>
        </w:rPr>
        <w:t>94:2 (2014</w:t>
      </w:r>
      <w:r w:rsidRPr="001E4645">
        <w:rPr>
          <w:iCs/>
        </w:rPr>
        <w:t>)</w:t>
      </w:r>
      <w:r w:rsidR="007E0E90">
        <w:rPr>
          <w:iCs/>
        </w:rPr>
        <w:t>: 351-3</w:t>
      </w:r>
    </w:p>
    <w:p w:rsidR="00713008" w:rsidRPr="001E4645" w:rsidRDefault="00713008" w:rsidP="003D6A19">
      <w:pPr>
        <w:ind w:left="720"/>
        <w:rPr>
          <w:iCs/>
        </w:rPr>
      </w:pPr>
    </w:p>
    <w:p w:rsidR="00BD40EF" w:rsidRPr="001E4645" w:rsidRDefault="00713008" w:rsidP="003D6A19">
      <w:pPr>
        <w:ind w:left="720"/>
        <w:rPr>
          <w:color w:val="000000"/>
        </w:rPr>
      </w:pPr>
      <w:r w:rsidRPr="001E4645">
        <w:rPr>
          <w:iCs/>
        </w:rPr>
        <w:t xml:space="preserve">Kornel Chang, </w:t>
      </w:r>
      <w:r w:rsidRPr="001E4645">
        <w:rPr>
          <w:i/>
          <w:iCs/>
          <w:color w:val="000000"/>
        </w:rPr>
        <w:t>Pacific Connections:  The Making of the U.S.-Canadian Borderlands</w:t>
      </w:r>
      <w:r w:rsidR="00515378">
        <w:rPr>
          <w:color w:val="000000"/>
        </w:rPr>
        <w:t xml:space="preserve">. Book review for H-Diplo Roundtable, March 2014.  </w:t>
      </w:r>
    </w:p>
    <w:p w:rsidR="00713008" w:rsidRPr="001E4645" w:rsidRDefault="00713008" w:rsidP="003D6A19">
      <w:pPr>
        <w:ind w:left="720"/>
      </w:pPr>
    </w:p>
    <w:p w:rsidR="003D6A19" w:rsidRPr="001E4645" w:rsidRDefault="003D6A19" w:rsidP="003D6A19">
      <w:pPr>
        <w:ind w:left="720"/>
      </w:pPr>
      <w:r w:rsidRPr="001E4645">
        <w:t xml:space="preserve">Katherine Benton-Cohen, </w:t>
      </w:r>
      <w:r w:rsidRPr="001E4645">
        <w:rPr>
          <w:i/>
        </w:rPr>
        <w:t>Borderline Americans:  Racial Division and Labor War in the Arizona Borderlands</w:t>
      </w:r>
      <w:r w:rsidRPr="001E4645">
        <w:t xml:space="preserve">.  Book review for </w:t>
      </w:r>
      <w:r w:rsidRPr="001E4645">
        <w:rPr>
          <w:i/>
        </w:rPr>
        <w:t>Journal of the Gilded Age and Progressive Era</w:t>
      </w:r>
      <w:r w:rsidRPr="001E4645">
        <w:t xml:space="preserve"> (</w:t>
      </w:r>
      <w:r w:rsidR="00BD40EF" w:rsidRPr="001E4645">
        <w:t>April/May 2010</w:t>
      </w:r>
      <w:r w:rsidRPr="001E4645">
        <w:t>)</w:t>
      </w:r>
    </w:p>
    <w:p w:rsidR="00A2215C" w:rsidRPr="001E4645" w:rsidRDefault="00A2215C" w:rsidP="003D6A19">
      <w:pPr>
        <w:ind w:left="720"/>
      </w:pPr>
    </w:p>
    <w:p w:rsidR="003D6A19" w:rsidRPr="001E4645" w:rsidRDefault="003D6A19" w:rsidP="003D6A19">
      <w:pPr>
        <w:ind w:left="720"/>
      </w:pPr>
      <w:r w:rsidRPr="001E4645">
        <w:t xml:space="preserve">Casey Walsh, </w:t>
      </w:r>
      <w:r w:rsidRPr="001E4645">
        <w:rPr>
          <w:i/>
        </w:rPr>
        <w:t>Building the Borderlands:  A Transnational History of Irrigated Cotton along the Mexico-Texas Border</w:t>
      </w:r>
      <w:r w:rsidRPr="001E4645">
        <w:t xml:space="preserve">.  Book review for </w:t>
      </w:r>
      <w:r w:rsidRPr="001E4645">
        <w:rPr>
          <w:i/>
        </w:rPr>
        <w:t>Western Historical Quarterly</w:t>
      </w:r>
      <w:r w:rsidRPr="001E4645">
        <w:t xml:space="preserve"> (Autumn 2009).</w:t>
      </w:r>
    </w:p>
    <w:p w:rsidR="000B681E" w:rsidRPr="001E4645" w:rsidRDefault="000B681E" w:rsidP="003D6A19">
      <w:pPr>
        <w:ind w:left="720"/>
      </w:pPr>
    </w:p>
    <w:p w:rsidR="000B681E" w:rsidRPr="001E4645" w:rsidRDefault="000B681E" w:rsidP="003D6A19">
      <w:pPr>
        <w:ind w:left="720"/>
      </w:pPr>
      <w:r w:rsidRPr="001E4645">
        <w:t xml:space="preserve">Jerry Thompson, </w:t>
      </w:r>
      <w:r w:rsidRPr="001E4645">
        <w:rPr>
          <w:i/>
        </w:rPr>
        <w:t>Cortina:  Defending the Mexican Name in Texas</w:t>
      </w:r>
      <w:r w:rsidRPr="001E4645">
        <w:t xml:space="preserve">.  Book review for the </w:t>
      </w:r>
      <w:r w:rsidRPr="001E4645">
        <w:rPr>
          <w:i/>
        </w:rPr>
        <w:t xml:space="preserve">Hispanic American Historical Review </w:t>
      </w:r>
      <w:r w:rsidRPr="001E4645">
        <w:t>(May 2009)</w:t>
      </w:r>
    </w:p>
    <w:p w:rsidR="003D6A19" w:rsidRPr="001E4645" w:rsidRDefault="003D6A19">
      <w:pPr>
        <w:ind w:left="1440" w:hanging="720"/>
      </w:pPr>
    </w:p>
    <w:p w:rsidR="003D6A19" w:rsidRPr="001E4645" w:rsidRDefault="003D6A19" w:rsidP="003D6A19">
      <w:pPr>
        <w:ind w:left="720"/>
      </w:pPr>
      <w:r w:rsidRPr="001E4645">
        <w:t xml:space="preserve">Gary Clayton Anderson, </w:t>
      </w:r>
      <w:r w:rsidRPr="001E4645">
        <w:rPr>
          <w:i/>
        </w:rPr>
        <w:t>The Conquest of Texas:  Ethnic Cleansing in the Promised Land, 1820-1875</w:t>
      </w:r>
      <w:r w:rsidRPr="001E4645">
        <w:t xml:space="preserve">.  Book Review for </w:t>
      </w:r>
      <w:r w:rsidRPr="001E4645">
        <w:rPr>
          <w:i/>
        </w:rPr>
        <w:t>Western Historical Quarterly</w:t>
      </w:r>
      <w:r w:rsidRPr="001E4645">
        <w:t xml:space="preserve"> (Spring 2007)</w:t>
      </w:r>
    </w:p>
    <w:p w:rsidR="003D6A19" w:rsidRPr="001E4645" w:rsidRDefault="003D6A19">
      <w:pPr>
        <w:ind w:left="1440" w:hanging="720"/>
      </w:pPr>
    </w:p>
    <w:p w:rsidR="003D6A19" w:rsidRPr="001E4645" w:rsidRDefault="003D6A19" w:rsidP="003D6A19">
      <w:r w:rsidRPr="001E4645">
        <w:tab/>
        <w:t xml:space="preserve">Irving W. Levinson. </w:t>
      </w:r>
      <w:r w:rsidRPr="001E4645">
        <w:rPr>
          <w:i/>
        </w:rPr>
        <w:t xml:space="preserve">Wars within Wars: Mexican Guerrillas, Domestic Elites, and </w:t>
      </w:r>
      <w:r w:rsidRPr="001E4645">
        <w:rPr>
          <w:i/>
        </w:rPr>
        <w:tab/>
        <w:t>the United States of America, 1846–1848.</w:t>
      </w:r>
      <w:r w:rsidRPr="001E4645">
        <w:t xml:space="preserve">  Book review for </w:t>
      </w:r>
      <w:r w:rsidRPr="001E4645">
        <w:rPr>
          <w:i/>
        </w:rPr>
        <w:t xml:space="preserve">American Historical </w:t>
      </w:r>
      <w:r w:rsidRPr="001E4645">
        <w:rPr>
          <w:i/>
        </w:rPr>
        <w:tab/>
        <w:t xml:space="preserve">Review </w:t>
      </w:r>
      <w:r w:rsidRPr="001E4645">
        <w:t>(April 2006)</w:t>
      </w:r>
    </w:p>
    <w:p w:rsidR="003D6A19" w:rsidRPr="001E4645" w:rsidRDefault="003D6A19">
      <w:pPr>
        <w:ind w:left="1440" w:hanging="720"/>
      </w:pPr>
    </w:p>
    <w:p w:rsidR="003D6A19" w:rsidRPr="001E4645" w:rsidRDefault="003D6A19" w:rsidP="003D6A19">
      <w:pPr>
        <w:ind w:left="720"/>
      </w:pPr>
      <w:r w:rsidRPr="001E4645">
        <w:t xml:space="preserve">Jerry Thompson and Lawrence T. Jones III, </w:t>
      </w:r>
      <w:r w:rsidRPr="001E4645">
        <w:rPr>
          <w:i/>
        </w:rPr>
        <w:t>Civil War and Revolution on the Rio Grande Frontier:  A Narrative and Photographic History</w:t>
      </w:r>
      <w:r w:rsidRPr="001E4645">
        <w:t xml:space="preserve">.  Book review for </w:t>
      </w:r>
      <w:r w:rsidRPr="001E4645">
        <w:rPr>
          <w:i/>
        </w:rPr>
        <w:t xml:space="preserve">Journal of Southern History </w:t>
      </w:r>
      <w:r w:rsidRPr="001E4645">
        <w:t>(Spring 2006)</w:t>
      </w:r>
    </w:p>
    <w:p w:rsidR="003D6A19" w:rsidRPr="001E4645" w:rsidRDefault="003D6A19" w:rsidP="003D6A19">
      <w:pPr>
        <w:ind w:left="720"/>
      </w:pPr>
    </w:p>
    <w:p w:rsidR="003D6A19" w:rsidRPr="001E4645" w:rsidRDefault="003D6A19" w:rsidP="003D6A19">
      <w:pPr>
        <w:ind w:left="720"/>
      </w:pPr>
      <w:r w:rsidRPr="001E4645">
        <w:t xml:space="preserve">Charles Harris III and Louis R. Sadler, </w:t>
      </w:r>
      <w:r w:rsidRPr="001E4645">
        <w:rPr>
          <w:i/>
        </w:rPr>
        <w:t>The Texas Rangers and the Mexican Revolution:  The Bloodiest Decade, 1910-1920</w:t>
      </w:r>
      <w:r w:rsidRPr="001E4645">
        <w:t xml:space="preserve">.  Book review for </w:t>
      </w:r>
      <w:r w:rsidRPr="001E4645">
        <w:rPr>
          <w:i/>
        </w:rPr>
        <w:t xml:space="preserve">Southwestern Historical Quarterly </w:t>
      </w:r>
      <w:r w:rsidRPr="001E4645">
        <w:t>(Fall 2005)</w:t>
      </w:r>
    </w:p>
    <w:p w:rsidR="003D6A19" w:rsidRPr="001E4645" w:rsidRDefault="003D6A19" w:rsidP="003D6A19">
      <w:pPr>
        <w:ind w:left="720"/>
      </w:pPr>
    </w:p>
    <w:p w:rsidR="003D6A19" w:rsidRPr="001E4645" w:rsidRDefault="003D6A19" w:rsidP="003D6A19">
      <w:pPr>
        <w:ind w:left="720"/>
      </w:pPr>
      <w:r w:rsidRPr="001E4645">
        <w:t xml:space="preserve">Elliott Young, </w:t>
      </w:r>
      <w:r w:rsidRPr="001E4645">
        <w:rPr>
          <w:i/>
        </w:rPr>
        <w:t xml:space="preserve">Catarino Garza’s Revolution on the Texas-Mexico Border. </w:t>
      </w:r>
    </w:p>
    <w:p w:rsidR="003D6A19" w:rsidRPr="001E4645" w:rsidRDefault="003D6A19">
      <w:pPr>
        <w:ind w:left="1440" w:hanging="720"/>
      </w:pPr>
      <w:r w:rsidRPr="001E4645">
        <w:t xml:space="preserve">Book review for </w:t>
      </w:r>
      <w:r w:rsidRPr="001E4645">
        <w:rPr>
          <w:i/>
        </w:rPr>
        <w:t xml:space="preserve">Texas Books in Review </w:t>
      </w:r>
      <w:r w:rsidRPr="001E4645">
        <w:t>(Fall 2005)</w:t>
      </w:r>
    </w:p>
    <w:p w:rsidR="003D6A19" w:rsidRPr="001E4645" w:rsidRDefault="003D6A19">
      <w:pPr>
        <w:ind w:left="1440" w:hanging="720"/>
      </w:pPr>
    </w:p>
    <w:p w:rsidR="003D6A19" w:rsidRPr="001E4645" w:rsidRDefault="003D6A19" w:rsidP="003D6A19">
      <w:pPr>
        <w:ind w:left="720"/>
      </w:pPr>
      <w:r w:rsidRPr="001E4645">
        <w:t xml:space="preserve">Char Miller, ed., </w:t>
      </w:r>
      <w:r w:rsidRPr="001E4645">
        <w:rPr>
          <w:i/>
        </w:rPr>
        <w:t>On the Border: An Environmental History of San Antonio</w:t>
      </w:r>
      <w:r w:rsidRPr="001E4645">
        <w:t>.  Book Review for H-Enviro (September 2004)</w:t>
      </w:r>
    </w:p>
    <w:p w:rsidR="003D6A19" w:rsidRPr="001E4645" w:rsidRDefault="003D6A19">
      <w:pPr>
        <w:ind w:left="1440" w:hanging="720"/>
      </w:pPr>
    </w:p>
    <w:p w:rsidR="003D6A19" w:rsidRPr="001E4645" w:rsidRDefault="003D6A19">
      <w:pPr>
        <w:ind w:left="720"/>
      </w:pPr>
      <w:r w:rsidRPr="001E4645">
        <w:t xml:space="preserve">Patrick J. Carroll, </w:t>
      </w:r>
      <w:r w:rsidRPr="001E4645">
        <w:rPr>
          <w:i/>
          <w:iCs/>
        </w:rPr>
        <w:t>Felix Longoria’s Wake:  Bereavement, Racism and the Rise of Mexican American Activism</w:t>
      </w:r>
      <w:r w:rsidRPr="001E4645">
        <w:t xml:space="preserve">.  Book review for </w:t>
      </w:r>
      <w:r w:rsidRPr="001E4645">
        <w:rPr>
          <w:i/>
          <w:iCs/>
        </w:rPr>
        <w:t>The Register of the Kentucky Historical Society</w:t>
      </w:r>
      <w:r w:rsidRPr="001E4645">
        <w:t xml:space="preserve"> (Spring 2003)</w:t>
      </w:r>
    </w:p>
    <w:p w:rsidR="003D6A19" w:rsidRPr="001E4645" w:rsidRDefault="003D6A19">
      <w:pPr>
        <w:ind w:left="720"/>
      </w:pPr>
    </w:p>
    <w:p w:rsidR="003D6A19" w:rsidRPr="001E4645" w:rsidRDefault="003D6A19">
      <w:pPr>
        <w:ind w:left="720"/>
      </w:pPr>
      <w:r w:rsidRPr="001E4645">
        <w:t xml:space="preserve">Michael Lind, </w:t>
      </w:r>
      <w:r w:rsidRPr="001E4645">
        <w:rPr>
          <w:i/>
          <w:iCs/>
        </w:rPr>
        <w:t xml:space="preserve">Made in Texas:  George W. Bush and the Southern Takeover of American Politics.  </w:t>
      </w:r>
      <w:r w:rsidRPr="001E4645">
        <w:t xml:space="preserve">Book Review for </w:t>
      </w:r>
      <w:r w:rsidRPr="001E4645">
        <w:rPr>
          <w:i/>
          <w:iCs/>
        </w:rPr>
        <w:t>Texas Books in Review</w:t>
      </w:r>
      <w:r w:rsidRPr="001E4645">
        <w:t xml:space="preserve"> (Summer 2003)</w:t>
      </w:r>
    </w:p>
    <w:p w:rsidR="003D6A19" w:rsidRPr="001E4645" w:rsidRDefault="003D6A19">
      <w:pPr>
        <w:ind w:left="720"/>
      </w:pPr>
    </w:p>
    <w:p w:rsidR="003D6A19" w:rsidRPr="001E4645" w:rsidRDefault="003D6A19">
      <w:pPr>
        <w:ind w:left="720"/>
      </w:pPr>
      <w:r w:rsidRPr="001E4645">
        <w:t xml:space="preserve">John L. Kessell, </w:t>
      </w:r>
      <w:r w:rsidRPr="001E4645">
        <w:rPr>
          <w:i/>
          <w:iCs/>
        </w:rPr>
        <w:t>Spain in the Southwest:  A Narrative History of Colonial New Mexico, Arizona, Texas, and California.</w:t>
      </w:r>
      <w:r w:rsidRPr="001E4645">
        <w:t xml:space="preserve">  Book review for </w:t>
      </w:r>
      <w:r w:rsidRPr="001E4645">
        <w:rPr>
          <w:i/>
          <w:iCs/>
        </w:rPr>
        <w:t xml:space="preserve">Southern California Quarterly </w:t>
      </w:r>
      <w:r w:rsidRPr="001E4645">
        <w:t>(2003)</w:t>
      </w:r>
    </w:p>
    <w:p w:rsidR="003D6A19" w:rsidRPr="001E4645" w:rsidRDefault="003D6A19">
      <w:pPr>
        <w:ind w:left="1440" w:hanging="720"/>
      </w:pPr>
    </w:p>
    <w:p w:rsidR="003D6A19" w:rsidRPr="001E4645" w:rsidRDefault="003D6A19">
      <w:pPr>
        <w:ind w:left="720"/>
      </w:pPr>
      <w:r w:rsidRPr="001E4645">
        <w:t xml:space="preserve">William Shutkin, </w:t>
      </w:r>
      <w:r w:rsidRPr="001E4645">
        <w:rPr>
          <w:i/>
          <w:iCs/>
        </w:rPr>
        <w:t>The Land that Could Be:  Environmentalism and Democracy in the Twenty-First Century</w:t>
      </w:r>
      <w:r w:rsidRPr="001E4645">
        <w:t xml:space="preserve">.  Book review for </w:t>
      </w:r>
      <w:r w:rsidRPr="001E4645">
        <w:rPr>
          <w:i/>
          <w:iCs/>
        </w:rPr>
        <w:t>Culture and Agriculture</w:t>
      </w:r>
      <w:r w:rsidRPr="001E4645">
        <w:t xml:space="preserve"> (2003)</w:t>
      </w:r>
    </w:p>
    <w:p w:rsidR="003D6A19" w:rsidRPr="001E4645" w:rsidRDefault="003D6A19">
      <w:pPr>
        <w:ind w:left="720"/>
      </w:pPr>
    </w:p>
    <w:p w:rsidR="003D6A19" w:rsidRPr="001E4645" w:rsidRDefault="003D6A19">
      <w:pPr>
        <w:ind w:left="720"/>
      </w:pPr>
      <w:r w:rsidRPr="001E4645">
        <w:t xml:space="preserve">Murray Wickett, </w:t>
      </w:r>
      <w:r w:rsidRPr="001E4645">
        <w:rPr>
          <w:i/>
          <w:iCs/>
        </w:rPr>
        <w:t>Contested Territory:  Whites, Native Americans and African Americans in Oklahoma, 1865-1907</w:t>
      </w:r>
      <w:r w:rsidRPr="001E4645">
        <w:t xml:space="preserve">.  Book review for </w:t>
      </w:r>
      <w:r w:rsidRPr="001E4645">
        <w:rPr>
          <w:i/>
          <w:iCs/>
        </w:rPr>
        <w:t>Journal of American Ethnic History</w:t>
      </w:r>
      <w:r w:rsidRPr="001E4645">
        <w:t xml:space="preserve"> (2003)</w:t>
      </w:r>
    </w:p>
    <w:p w:rsidR="003D6A19" w:rsidRPr="001E4645" w:rsidRDefault="003D6A19">
      <w:pPr>
        <w:ind w:left="720"/>
      </w:pPr>
    </w:p>
    <w:p w:rsidR="003D6A19" w:rsidRPr="001E4645" w:rsidRDefault="003D6A19">
      <w:pPr>
        <w:ind w:left="720"/>
      </w:pPr>
      <w:r w:rsidRPr="001E4645">
        <w:t xml:space="preserve">William Henry Kellar, </w:t>
      </w:r>
      <w:r w:rsidRPr="001E4645">
        <w:rPr>
          <w:i/>
          <w:iCs/>
        </w:rPr>
        <w:t>Make Haste Slowly:  Moderates, Conservatives, and School Desegregation in Houston.</w:t>
      </w:r>
      <w:r w:rsidRPr="001E4645">
        <w:t xml:space="preserve">  Book review for </w:t>
      </w:r>
      <w:r w:rsidRPr="001E4645">
        <w:rPr>
          <w:i/>
          <w:iCs/>
        </w:rPr>
        <w:t xml:space="preserve">Texas Books in Review </w:t>
      </w:r>
      <w:r w:rsidRPr="001E4645">
        <w:t>(Spring 2003)</w:t>
      </w:r>
    </w:p>
    <w:p w:rsidR="003D6A19" w:rsidRPr="001E4645" w:rsidRDefault="003D6A19">
      <w:pPr>
        <w:ind w:left="720"/>
      </w:pPr>
    </w:p>
    <w:p w:rsidR="003D6A19" w:rsidRPr="001E4645" w:rsidRDefault="003D6A19">
      <w:pPr>
        <w:ind w:left="720"/>
      </w:pPr>
      <w:r w:rsidRPr="001E4645">
        <w:t xml:space="preserve">Dennis Shirley, </w:t>
      </w:r>
      <w:r w:rsidRPr="001E4645">
        <w:rPr>
          <w:i/>
          <w:iCs/>
        </w:rPr>
        <w:t>Valley Interfaith and School Reform:  Organizing for Power in South Texas</w:t>
      </w:r>
      <w:r w:rsidRPr="001E4645">
        <w:t xml:space="preserve">.  Book review for </w:t>
      </w:r>
      <w:r w:rsidRPr="001E4645">
        <w:rPr>
          <w:i/>
          <w:iCs/>
        </w:rPr>
        <w:t xml:space="preserve">Texas Books in Review </w:t>
      </w:r>
      <w:r w:rsidRPr="001E4645">
        <w:t>(Fall/Winter 2002)</w:t>
      </w:r>
    </w:p>
    <w:p w:rsidR="003D6A19" w:rsidRPr="001E4645" w:rsidRDefault="003D6A19">
      <w:pPr>
        <w:ind w:left="720"/>
      </w:pPr>
    </w:p>
    <w:p w:rsidR="003D6A19" w:rsidRPr="001E4645" w:rsidRDefault="003D6A19">
      <w:pPr>
        <w:ind w:left="720"/>
      </w:pPr>
      <w:r w:rsidRPr="001E4645">
        <w:t xml:space="preserve">Neil Foley, </w:t>
      </w:r>
      <w:r w:rsidRPr="001E4645">
        <w:rPr>
          <w:i/>
          <w:iCs/>
        </w:rPr>
        <w:t>The White Scourge</w:t>
      </w:r>
      <w:r w:rsidRPr="001E4645">
        <w:t xml:space="preserve">.  Book review for the </w:t>
      </w:r>
      <w:r w:rsidRPr="001E4645">
        <w:rPr>
          <w:i/>
          <w:iCs/>
        </w:rPr>
        <w:t xml:space="preserve">Hispanic American Historical Review </w:t>
      </w:r>
      <w:r w:rsidRPr="001E4645">
        <w:t>(2000)</w:t>
      </w:r>
    </w:p>
    <w:p w:rsidR="003D6A19" w:rsidRPr="001E4645" w:rsidRDefault="003D6A19">
      <w:pPr>
        <w:ind w:left="720"/>
      </w:pPr>
    </w:p>
    <w:p w:rsidR="003D6A19" w:rsidRPr="001E4645" w:rsidRDefault="003D6A19">
      <w:pPr>
        <w:ind w:left="720"/>
      </w:pPr>
      <w:r w:rsidRPr="001E4645">
        <w:t xml:space="preserve">Nigel Sellars, </w:t>
      </w:r>
      <w:r w:rsidRPr="001E4645">
        <w:rPr>
          <w:i/>
          <w:iCs/>
        </w:rPr>
        <w:t>Oil, Wheat, and Wobblies</w:t>
      </w:r>
      <w:r w:rsidRPr="001E4645">
        <w:t xml:space="preserve">.  Book review for </w:t>
      </w:r>
      <w:r w:rsidRPr="001E4645">
        <w:rPr>
          <w:i/>
          <w:iCs/>
        </w:rPr>
        <w:t>The Annals of Iowa</w:t>
      </w:r>
      <w:r w:rsidRPr="001E4645">
        <w:t xml:space="preserve"> (2000)</w:t>
      </w:r>
    </w:p>
    <w:p w:rsidR="003D6A19" w:rsidRPr="001E4645" w:rsidRDefault="003D6A19">
      <w:pPr>
        <w:ind w:left="720"/>
      </w:pPr>
    </w:p>
    <w:p w:rsidR="003D6A19" w:rsidRPr="001E4645" w:rsidRDefault="003D6A19" w:rsidP="000129FA">
      <w:pPr>
        <w:ind w:left="720"/>
      </w:pPr>
      <w:r w:rsidRPr="001E4645">
        <w:t xml:space="preserve">Robert Woodmansee Herr and Richard Herr, </w:t>
      </w:r>
      <w:r w:rsidRPr="001E4645">
        <w:rPr>
          <w:i/>
          <w:iCs/>
        </w:rPr>
        <w:t>An American Family in the Mexican Revolution</w:t>
      </w:r>
      <w:r w:rsidRPr="001E4645">
        <w:t xml:space="preserve">.  Book review in the </w:t>
      </w:r>
      <w:r w:rsidRPr="001E4645">
        <w:rPr>
          <w:i/>
          <w:iCs/>
        </w:rPr>
        <w:t>New Mexico Historical Review</w:t>
      </w:r>
      <w:r w:rsidRPr="001E4645">
        <w:t xml:space="preserve"> (2000)</w:t>
      </w:r>
    </w:p>
    <w:p w:rsidR="003D6A19" w:rsidRDefault="003D6A19">
      <w:pPr>
        <w:ind w:left="1440" w:hanging="1440"/>
        <w:rPr>
          <w:b/>
        </w:rPr>
      </w:pPr>
    </w:p>
    <w:p w:rsidR="00D15382" w:rsidRPr="001E4645" w:rsidRDefault="00D15382">
      <w:pPr>
        <w:ind w:left="1440" w:hanging="1440"/>
        <w:rPr>
          <w:b/>
        </w:rPr>
      </w:pPr>
    </w:p>
    <w:p w:rsidR="000129FA" w:rsidRPr="001E4645" w:rsidRDefault="003D6A19" w:rsidP="000129FA">
      <w:pPr>
        <w:ind w:left="1440" w:hanging="1440"/>
        <w:rPr>
          <w:b/>
        </w:rPr>
      </w:pPr>
      <w:r w:rsidRPr="001E4645">
        <w:rPr>
          <w:b/>
        </w:rPr>
        <w:t>Presentations and Papers</w:t>
      </w:r>
    </w:p>
    <w:p w:rsidR="00AE0546" w:rsidRDefault="00AE0546" w:rsidP="00AE0546"/>
    <w:p w:rsidR="00AE0546" w:rsidRDefault="00AE0546">
      <w:pPr>
        <w:ind w:left="720"/>
      </w:pPr>
      <w:r>
        <w:t xml:space="preserve"> “State Violence, Detention, and Separation in America’s Past and Present,” roundtable participant, Organization of American Historians Annual Meeting, April 2022</w:t>
      </w:r>
    </w:p>
    <w:p w:rsidR="00AE0546" w:rsidRDefault="00AE0546">
      <w:pPr>
        <w:ind w:left="720"/>
      </w:pPr>
    </w:p>
    <w:p w:rsidR="00AE0546" w:rsidRDefault="00AE0546">
      <w:pPr>
        <w:ind w:left="720"/>
      </w:pPr>
    </w:p>
    <w:p w:rsidR="00AE0546" w:rsidRDefault="00AE0546">
      <w:pPr>
        <w:ind w:left="720"/>
      </w:pPr>
      <w:r>
        <w:t>“A Brief History of Bar-B-Q,” Heidelberg Center for American Studies, July 2021</w:t>
      </w:r>
    </w:p>
    <w:p w:rsidR="00AE0546" w:rsidRDefault="00AE0546">
      <w:pPr>
        <w:ind w:left="720"/>
      </w:pPr>
    </w:p>
    <w:p w:rsidR="006F6E3D" w:rsidRDefault="006F6E3D">
      <w:pPr>
        <w:ind w:left="720"/>
      </w:pPr>
      <w:r>
        <w:t>“The Strange Careers of Racial Violence Along the U.S.-Mexico Border,” presentation for Heidelberg Center for American Studies, MAS/PhD Colloquium, January 2021</w:t>
      </w:r>
    </w:p>
    <w:p w:rsidR="006F6E3D" w:rsidRDefault="006F6E3D">
      <w:pPr>
        <w:ind w:left="720"/>
      </w:pPr>
    </w:p>
    <w:p w:rsidR="00A853DD" w:rsidRDefault="00A853DD">
      <w:pPr>
        <w:ind w:left="720"/>
      </w:pPr>
      <w:r>
        <w:t>“Refusing to Forget: A Conversation about anti-Mexican Violence,” panel presentation at Mexican American Civil Rights Institute, San Antonio, Texas, November 2020</w:t>
      </w:r>
    </w:p>
    <w:p w:rsidR="00A853DD" w:rsidRDefault="00A853DD">
      <w:pPr>
        <w:ind w:left="720"/>
      </w:pPr>
    </w:p>
    <w:p w:rsidR="00A853DD" w:rsidRDefault="00A853DD">
      <w:pPr>
        <w:ind w:left="720"/>
      </w:pPr>
      <w:r>
        <w:t>“Graduate Student Lightning Round,” commentator, Western History Association Annual Meeting, October 2020</w:t>
      </w:r>
    </w:p>
    <w:p w:rsidR="00A853DD" w:rsidRDefault="00A853DD">
      <w:pPr>
        <w:ind w:left="720"/>
      </w:pPr>
    </w:p>
    <w:p w:rsidR="00417BCC" w:rsidRDefault="00417BCC" w:rsidP="00417BCC">
      <w:pPr>
        <w:ind w:left="720"/>
      </w:pPr>
      <w:r>
        <w:t>“Refusing to Forget Border Violence,” talk at “Monumental Resistance:  Public History and Social Justice,” DePaul University Museum of Art, November 2019</w:t>
      </w:r>
    </w:p>
    <w:p w:rsidR="00417BCC" w:rsidRDefault="00417BCC">
      <w:pPr>
        <w:ind w:left="720"/>
      </w:pPr>
    </w:p>
    <w:p w:rsidR="00417BCC" w:rsidRDefault="00417BCC">
      <w:pPr>
        <w:ind w:left="720"/>
      </w:pPr>
      <w:r>
        <w:t>“Telling Border Histories in the Age of Trump,” University of Texas at San Antonio, October 2018</w:t>
      </w:r>
    </w:p>
    <w:p w:rsidR="00417BCC" w:rsidRDefault="00417BCC">
      <w:pPr>
        <w:ind w:left="720"/>
      </w:pPr>
    </w:p>
    <w:p w:rsidR="001B362B" w:rsidRDefault="001B362B">
      <w:pPr>
        <w:ind w:left="720"/>
      </w:pPr>
      <w:r>
        <w:t>“The Strange Career of Puerto Rico and American Liberalism,” Newberry Library Colloquium, May 2018</w:t>
      </w:r>
    </w:p>
    <w:p w:rsidR="001B362B" w:rsidRDefault="001B362B">
      <w:pPr>
        <w:ind w:left="720"/>
      </w:pPr>
    </w:p>
    <w:p w:rsidR="00603D0A" w:rsidRDefault="00603D0A">
      <w:pPr>
        <w:ind w:left="720"/>
      </w:pPr>
      <w:r>
        <w:t xml:space="preserve"> “The Dark Side of American Environmentalism:  Were Early Wilderness Advocates White Supremacists?” Oakton Community College, November 2017</w:t>
      </w:r>
    </w:p>
    <w:p w:rsidR="00603D0A" w:rsidRDefault="00603D0A">
      <w:pPr>
        <w:ind w:left="720"/>
      </w:pPr>
    </w:p>
    <w:p w:rsidR="00603D0A" w:rsidRDefault="00603D0A">
      <w:pPr>
        <w:ind w:left="720"/>
      </w:pPr>
      <w:r>
        <w:t>Chair and Comment, “Reform in the Progressive Era: A Primer on Dissent,” American Studies Association Annual Meeting, November 2017</w:t>
      </w:r>
    </w:p>
    <w:p w:rsidR="00603D0A" w:rsidRDefault="00603D0A">
      <w:pPr>
        <w:ind w:left="720"/>
      </w:pPr>
    </w:p>
    <w:p w:rsidR="00E31729" w:rsidRDefault="00E31729" w:rsidP="00E31729">
      <w:pPr>
        <w:ind w:left="720"/>
        <w:rPr>
          <w:color w:val="191919"/>
          <w:shd w:val="clear" w:color="auto" w:fill="FFFFFF"/>
        </w:rPr>
      </w:pPr>
      <w:r w:rsidRPr="00E31729">
        <w:t>Comment on “</w:t>
      </w:r>
      <w:r w:rsidRPr="00E31729">
        <w:rPr>
          <w:color w:val="191919"/>
          <w:shd w:val="clear" w:color="auto" w:fill="FFFFFF"/>
        </w:rPr>
        <w:t>Risky Business: How the Rhetoric of Capitalism Made Environmental Risk Palatable for Twentieth-Century Texas Oil Communities,” Newberry Seminar in Labor History, May 2017</w:t>
      </w:r>
    </w:p>
    <w:p w:rsidR="00EC3EC1" w:rsidRDefault="00EC3EC1" w:rsidP="00E31729">
      <w:pPr>
        <w:ind w:left="720"/>
        <w:rPr>
          <w:color w:val="191919"/>
          <w:shd w:val="clear" w:color="auto" w:fill="FFFFFF"/>
        </w:rPr>
      </w:pPr>
    </w:p>
    <w:p w:rsidR="00EC3EC1" w:rsidRPr="00E31729" w:rsidRDefault="00EC3EC1" w:rsidP="00E31729">
      <w:pPr>
        <w:ind w:left="720"/>
      </w:pPr>
      <w:r>
        <w:rPr>
          <w:color w:val="191919"/>
          <w:shd w:val="clear" w:color="auto" w:fill="FFFFFF"/>
        </w:rPr>
        <w:t>Comment and Panel Chair, “Bodies in Motion: State Deportation on the U.S.-Canadian Border in the Early Twentieth Century,” Organization of American Historians, April 2017</w:t>
      </w:r>
    </w:p>
    <w:p w:rsidR="00E31729" w:rsidRDefault="00E31729" w:rsidP="00E31729">
      <w:pPr>
        <w:rPr>
          <w:color w:val="343434"/>
        </w:rPr>
      </w:pPr>
    </w:p>
    <w:p w:rsidR="00FC4A6B" w:rsidRPr="00FC4A6B" w:rsidRDefault="00FC4A6B">
      <w:pPr>
        <w:ind w:left="720"/>
      </w:pPr>
      <w:r>
        <w:rPr>
          <w:color w:val="343434"/>
        </w:rPr>
        <w:t>“</w:t>
      </w:r>
      <w:r w:rsidRPr="00FC4A6B">
        <w:rPr>
          <w:color w:val="343434"/>
        </w:rPr>
        <w:t>Promises and Pitfalls of a Politically-Engaged Classroom,</w:t>
      </w:r>
      <w:r>
        <w:rPr>
          <w:color w:val="343434"/>
        </w:rPr>
        <w:t>”</w:t>
      </w:r>
      <w:r w:rsidRPr="00FC4A6B">
        <w:rPr>
          <w:color w:val="343434"/>
        </w:rPr>
        <w:t xml:space="preserve"> Focus on Teaching and Learning, Loyola University Chicago, January 2017</w:t>
      </w:r>
    </w:p>
    <w:p w:rsidR="00FC4A6B" w:rsidRPr="00FC4A6B" w:rsidRDefault="00FC4A6B">
      <w:pPr>
        <w:ind w:left="720"/>
      </w:pPr>
    </w:p>
    <w:p w:rsidR="00D15382" w:rsidRDefault="00D15382">
      <w:pPr>
        <w:ind w:left="720"/>
      </w:pPr>
      <w:r>
        <w:t>“The Conflicted Legacies of John Muir,” Illinois Audubon Society, Lake/Cook Chapter, September 2015</w:t>
      </w:r>
    </w:p>
    <w:p w:rsidR="00D15382" w:rsidRPr="001E4645" w:rsidRDefault="00D15382">
      <w:pPr>
        <w:ind w:left="720"/>
      </w:pPr>
    </w:p>
    <w:p w:rsidR="00D15382" w:rsidRDefault="00D15382">
      <w:pPr>
        <w:ind w:left="720"/>
      </w:pPr>
      <w:r>
        <w:t>“Reconstructing North America:  Borderlands in the Age of National Consolidation,” Reconstructing North American Sovereignty Conference, Banff, Canada, August 2015</w:t>
      </w:r>
    </w:p>
    <w:p w:rsidR="00D15382" w:rsidRDefault="00D15382">
      <w:pPr>
        <w:ind w:left="720"/>
      </w:pPr>
    </w:p>
    <w:p w:rsidR="00D15382" w:rsidRDefault="00D15382">
      <w:pPr>
        <w:ind w:left="720"/>
      </w:pPr>
      <w:r>
        <w:t>“Wilderness and Its Discontents in American History,” Institute for Environmental Sustainability, Loyol</w:t>
      </w:r>
      <w:r w:rsidR="006E38CB">
        <w:t>a University Chicago, April 2015</w:t>
      </w:r>
    </w:p>
    <w:p w:rsidR="000E5E5D" w:rsidRDefault="000E5E5D">
      <w:pPr>
        <w:ind w:left="720"/>
      </w:pPr>
    </w:p>
    <w:p w:rsidR="000E5E5D" w:rsidRPr="00E4491D" w:rsidRDefault="000E5E5D" w:rsidP="00E4491D">
      <w:pPr>
        <w:autoSpaceDE w:val="0"/>
        <w:autoSpaceDN w:val="0"/>
        <w:adjustRightInd w:val="0"/>
        <w:ind w:left="720"/>
        <w:rPr>
          <w:i/>
          <w:iCs/>
          <w:color w:val="111111"/>
        </w:rPr>
      </w:pPr>
      <w:r w:rsidRPr="00E4491D">
        <w:t xml:space="preserve">Panel Chair, </w:t>
      </w:r>
      <w:r w:rsidR="00EC3EC1">
        <w:t>“</w:t>
      </w:r>
      <w:r w:rsidRPr="00EC3EC1">
        <w:rPr>
          <w:iCs/>
          <w:color w:val="111111"/>
        </w:rPr>
        <w:t>A Century Later: Old Memories and New Interpretations of the 1915-1919 Border</w:t>
      </w:r>
      <w:r w:rsidR="00E4491D" w:rsidRPr="00EC3EC1">
        <w:rPr>
          <w:iCs/>
          <w:color w:val="111111"/>
        </w:rPr>
        <w:t xml:space="preserve"> </w:t>
      </w:r>
      <w:r w:rsidRPr="00EC3EC1">
        <w:rPr>
          <w:iCs/>
          <w:color w:val="111111"/>
        </w:rPr>
        <w:t>Violence</w:t>
      </w:r>
      <w:r w:rsidR="00E4491D" w:rsidRPr="00E4491D">
        <w:rPr>
          <w:iCs/>
          <w:color w:val="111111"/>
        </w:rPr>
        <w:t>.</w:t>
      </w:r>
      <w:r w:rsidR="00EC3EC1">
        <w:rPr>
          <w:iCs/>
          <w:color w:val="111111"/>
        </w:rPr>
        <w:t>”</w:t>
      </w:r>
      <w:r w:rsidR="00E4491D" w:rsidRPr="00E4491D">
        <w:rPr>
          <w:iCs/>
          <w:color w:val="111111"/>
        </w:rPr>
        <w:t xml:space="preserve"> Texas State Historical Association, March 2015</w:t>
      </w:r>
    </w:p>
    <w:p w:rsidR="006E38CB" w:rsidRDefault="006E38CB">
      <w:pPr>
        <w:ind w:left="720"/>
      </w:pPr>
    </w:p>
    <w:p w:rsidR="006E38CB" w:rsidRDefault="006E38CB">
      <w:pPr>
        <w:ind w:left="720"/>
      </w:pPr>
      <w:r>
        <w:t>Comment, “Borderlandscapes of the Rio Grande,” Western History Association Annual Conference, October 2014</w:t>
      </w:r>
    </w:p>
    <w:p w:rsidR="00D15382" w:rsidRDefault="00D15382">
      <w:pPr>
        <w:ind w:left="720"/>
      </w:pPr>
    </w:p>
    <w:p w:rsidR="00B63EC7" w:rsidRPr="001E4645" w:rsidRDefault="00A97FA3">
      <w:pPr>
        <w:ind w:left="720"/>
      </w:pPr>
      <w:r w:rsidRPr="001E4645">
        <w:t>Comment and Panel Chair, “</w:t>
      </w:r>
      <w:r w:rsidRPr="001E4645">
        <w:rPr>
          <w:bCs/>
        </w:rPr>
        <w:t>Internationalizing Mexican American Civil &amp; Human Rights Struggles,” Organization of American Historians Annual Conference, San Francisco, April 2013</w:t>
      </w:r>
    </w:p>
    <w:p w:rsidR="00B63EC7" w:rsidRPr="001E4645" w:rsidRDefault="00B63EC7">
      <w:pPr>
        <w:ind w:left="720"/>
      </w:pPr>
    </w:p>
    <w:p w:rsidR="00B63EC7" w:rsidRPr="001E4645" w:rsidRDefault="00A97FA3">
      <w:pPr>
        <w:ind w:left="720"/>
      </w:pPr>
      <w:r w:rsidRPr="001E4645">
        <w:t xml:space="preserve">“The Environmental Movement,” Newberry Teachers’ Consortium, </w:t>
      </w:r>
      <w:r w:rsidR="00B63EC7" w:rsidRPr="001E4645">
        <w:t>Newberry</w:t>
      </w:r>
      <w:r w:rsidRPr="001E4645">
        <w:t xml:space="preserve"> Library, Chicago, February 2013</w:t>
      </w:r>
    </w:p>
    <w:p w:rsidR="00B63EC7" w:rsidRPr="001E4645" w:rsidRDefault="00B63EC7">
      <w:pPr>
        <w:ind w:left="720"/>
      </w:pPr>
    </w:p>
    <w:p w:rsidR="00B63EC7" w:rsidRPr="001E4645" w:rsidRDefault="00B41736">
      <w:pPr>
        <w:ind w:left="720"/>
      </w:pPr>
      <w:r w:rsidRPr="001E4645">
        <w:t xml:space="preserve">“Progressives, Parks, and People,” Chicago Teachers as Scholars, </w:t>
      </w:r>
      <w:r w:rsidR="00B63EC7" w:rsidRPr="001E4645">
        <w:t>Newberry</w:t>
      </w:r>
      <w:r w:rsidRPr="001E4645">
        <w:t xml:space="preserve"> Library, Chicago, February 2013</w:t>
      </w:r>
    </w:p>
    <w:p w:rsidR="00E66205" w:rsidRPr="001E4645" w:rsidRDefault="00E66205">
      <w:pPr>
        <w:ind w:left="720"/>
      </w:pPr>
    </w:p>
    <w:p w:rsidR="00E66205" w:rsidRPr="001E4645" w:rsidRDefault="00DF2B0E">
      <w:pPr>
        <w:ind w:left="720"/>
      </w:pPr>
      <w:r w:rsidRPr="001E4645">
        <w:t>Comment and Panel Chair, “Hybridity in Urban Environments,” Western Historical Association Annual Conference, Denver, October 2012</w:t>
      </w:r>
    </w:p>
    <w:p w:rsidR="00E66205" w:rsidRPr="001E4645" w:rsidRDefault="00E66205">
      <w:pPr>
        <w:ind w:left="720"/>
      </w:pPr>
    </w:p>
    <w:p w:rsidR="000129FA" w:rsidRPr="001E4645" w:rsidRDefault="000129FA">
      <w:pPr>
        <w:ind w:left="720"/>
      </w:pPr>
      <w:r w:rsidRPr="001E4645">
        <w:t xml:space="preserve">“The Border and the Mexican Revolution” and “World War I,” </w:t>
      </w:r>
      <w:r w:rsidR="001E4298" w:rsidRPr="001E4645">
        <w:t>American Dreams Teaching American History Summer Institute</w:t>
      </w:r>
      <w:r w:rsidRPr="001E4645">
        <w:t>, Chicago Metro History</w:t>
      </w:r>
      <w:r w:rsidR="001E4298" w:rsidRPr="001E4645">
        <w:t xml:space="preserve"> Education Center</w:t>
      </w:r>
      <w:r w:rsidRPr="001E4645">
        <w:t>, July 2012</w:t>
      </w:r>
    </w:p>
    <w:p w:rsidR="000129FA" w:rsidRPr="001E4645" w:rsidRDefault="000129FA">
      <w:pPr>
        <w:ind w:left="720"/>
      </w:pPr>
    </w:p>
    <w:p w:rsidR="00722E52" w:rsidRPr="001E4645" w:rsidRDefault="00722E52">
      <w:pPr>
        <w:ind w:left="720"/>
      </w:pPr>
      <w:r w:rsidRPr="001E4645">
        <w:t>“Negotiating North America’s New National Borders,” Borderlands as Physical Reality:  Producing Place in the Eighteenth and Nineteenth Centuries, Kings College London, October 2011</w:t>
      </w:r>
    </w:p>
    <w:p w:rsidR="00722E52" w:rsidRPr="001E4645" w:rsidRDefault="00722E52">
      <w:pPr>
        <w:ind w:left="720"/>
      </w:pPr>
    </w:p>
    <w:p w:rsidR="009B0705" w:rsidRPr="001E4645" w:rsidRDefault="006E261C">
      <w:pPr>
        <w:ind w:left="720"/>
      </w:pPr>
      <w:r w:rsidRPr="001E4645">
        <w:t>“The Plan de San Diego:  Unearthing the Hidden Histories of a Borderlands Rebellion,” Teaching of History Conference, University of North Texas, September 2011</w:t>
      </w:r>
    </w:p>
    <w:p w:rsidR="009B0705" w:rsidRPr="001E4645" w:rsidRDefault="009B0705">
      <w:pPr>
        <w:ind w:left="720"/>
        <w:rPr>
          <w:b/>
        </w:rPr>
      </w:pPr>
    </w:p>
    <w:p w:rsidR="003D6A19" w:rsidRPr="001E4645" w:rsidRDefault="003D6A19">
      <w:pPr>
        <w:ind w:left="720"/>
      </w:pPr>
      <w:r w:rsidRPr="001E4645">
        <w:t>“The Line That Divides:  How the Mexican Revolution Re-Made the U.S.-Mexico Border,” for “Creating an Archetype:  The Influence of the Mexican Revolution in the United States,” Smithsonian National Museum of American History, September 2010</w:t>
      </w:r>
    </w:p>
    <w:p w:rsidR="003D6A19" w:rsidRPr="001E4645" w:rsidRDefault="003D6A19">
      <w:pPr>
        <w:ind w:left="720"/>
      </w:pPr>
    </w:p>
    <w:p w:rsidR="003D6A19" w:rsidRPr="001E4645" w:rsidRDefault="003D6A19">
      <w:pPr>
        <w:ind w:left="720"/>
      </w:pPr>
      <w:r w:rsidRPr="001E4645">
        <w:t>“</w:t>
      </w:r>
      <w:r w:rsidRPr="001E4645">
        <w:rPr>
          <w:i/>
        </w:rPr>
        <w:t xml:space="preserve">Revolution in Texas </w:t>
      </w:r>
      <w:r w:rsidRPr="001E4645">
        <w:t>in Retrospect,” Lamar Center for the Study of Frontier and Borders, Yale University, September 2010</w:t>
      </w:r>
    </w:p>
    <w:p w:rsidR="003D6A19" w:rsidRPr="001E4645" w:rsidRDefault="003D6A19">
      <w:pPr>
        <w:ind w:left="720"/>
      </w:pPr>
    </w:p>
    <w:p w:rsidR="003D6A19" w:rsidRPr="001E4645" w:rsidRDefault="003D6A19">
      <w:pPr>
        <w:ind w:left="720"/>
      </w:pPr>
      <w:r w:rsidRPr="001E4645">
        <w:t>“Unearthing the Hidden Histories of a Borderlands Rebellion,” Texas &amp; M Kingsville, April 2010</w:t>
      </w:r>
    </w:p>
    <w:p w:rsidR="003D6A19" w:rsidRPr="001E4645" w:rsidRDefault="003D6A19">
      <w:pPr>
        <w:ind w:left="720"/>
      </w:pPr>
    </w:p>
    <w:p w:rsidR="003D6A19" w:rsidRPr="001E4645" w:rsidRDefault="003D6A19">
      <w:pPr>
        <w:ind w:left="720"/>
      </w:pPr>
      <w:r w:rsidRPr="001E4645">
        <w:t>“The Mexican Revolution, South Texas, and the United States,” University of Texas-Pan American, March 2010</w:t>
      </w:r>
    </w:p>
    <w:p w:rsidR="003D6A19" w:rsidRPr="001E4645" w:rsidRDefault="003D6A19">
      <w:pPr>
        <w:ind w:left="720"/>
        <w:rPr>
          <w:b/>
        </w:rPr>
      </w:pPr>
    </w:p>
    <w:p w:rsidR="003D6A19" w:rsidRPr="001E4645" w:rsidRDefault="003D6A19">
      <w:pPr>
        <w:ind w:left="720"/>
        <w:rPr>
          <w:b/>
        </w:rPr>
      </w:pPr>
      <w:r w:rsidRPr="001E4645">
        <w:t>“Bordertown:  Odyssey of an American Place,” Town and Gown Lecture Series, SMU, November 2009</w:t>
      </w:r>
    </w:p>
    <w:p w:rsidR="003D6A19" w:rsidRPr="001E4645" w:rsidRDefault="003D6A19">
      <w:pPr>
        <w:ind w:left="720"/>
        <w:rPr>
          <w:b/>
        </w:rPr>
      </w:pPr>
    </w:p>
    <w:p w:rsidR="003D6A19" w:rsidRPr="001E4645" w:rsidRDefault="003D6A19">
      <w:pPr>
        <w:ind w:left="720"/>
        <w:rPr>
          <w:b/>
          <w:i/>
        </w:rPr>
      </w:pPr>
      <w:r w:rsidRPr="001E4645">
        <w:rPr>
          <w:rStyle w:val="Emphasis"/>
          <w:i w:val="0"/>
          <w:color w:val="333333"/>
        </w:rPr>
        <w:t>“Mexican America,” Godbey Lecture Series, SMU, November 2009</w:t>
      </w:r>
    </w:p>
    <w:p w:rsidR="003D6A19" w:rsidRPr="001E4645" w:rsidRDefault="003D6A19">
      <w:pPr>
        <w:ind w:left="720"/>
        <w:rPr>
          <w:b/>
        </w:rPr>
      </w:pPr>
    </w:p>
    <w:p w:rsidR="003D6A19" w:rsidRPr="001E4645" w:rsidRDefault="003D6A19">
      <w:pPr>
        <w:ind w:left="720"/>
        <w:rPr>
          <w:b/>
          <w:i/>
        </w:rPr>
      </w:pPr>
      <w:r w:rsidRPr="001E4645">
        <w:rPr>
          <w:rStyle w:val="Emphasis"/>
          <w:i w:val="0"/>
          <w:color w:val="333333"/>
        </w:rPr>
        <w:t>“Border Town: Histories from an American Place,” Godbey Lecture Series, SMU, October 2009</w:t>
      </w:r>
    </w:p>
    <w:p w:rsidR="003D6A19" w:rsidRPr="001E4645" w:rsidRDefault="003D6A19">
      <w:pPr>
        <w:ind w:left="720"/>
        <w:rPr>
          <w:b/>
        </w:rPr>
      </w:pPr>
    </w:p>
    <w:p w:rsidR="003D6A19" w:rsidRPr="001E4645" w:rsidRDefault="003D6A19" w:rsidP="003D6A19">
      <w:pPr>
        <w:ind w:left="720"/>
      </w:pPr>
      <w:r w:rsidRPr="001E4645">
        <w:t>“Bordertown:  Odyssey of an American Place,” at Dallas Humanities Institute, October 2008</w:t>
      </w:r>
    </w:p>
    <w:p w:rsidR="003D6A19" w:rsidRPr="001E4645" w:rsidRDefault="003D6A19" w:rsidP="003D6A19">
      <w:pPr>
        <w:ind w:left="720"/>
      </w:pPr>
    </w:p>
    <w:p w:rsidR="003D6A19" w:rsidRPr="001E4645" w:rsidRDefault="003D6A19" w:rsidP="003D6A19">
      <w:pPr>
        <w:ind w:left="720"/>
      </w:pPr>
      <w:r w:rsidRPr="001E4645">
        <w:t>“Bordertown:  Odyssey of an American Place,” at Texas Book Festival, Austin, Texas, November 2008</w:t>
      </w:r>
    </w:p>
    <w:p w:rsidR="003D6A19" w:rsidRPr="001E4645" w:rsidRDefault="003D6A19" w:rsidP="003D6A19">
      <w:pPr>
        <w:ind w:left="720"/>
      </w:pPr>
    </w:p>
    <w:p w:rsidR="003D6A19" w:rsidRPr="001E4645" w:rsidRDefault="003D6A19" w:rsidP="003D6A19">
      <w:pPr>
        <w:ind w:left="720"/>
      </w:pPr>
      <w:r w:rsidRPr="001E4645">
        <w:t>“Bordertown:  Roma, a Frontier Redefined,” Roma, Texas, December 2008</w:t>
      </w:r>
    </w:p>
    <w:p w:rsidR="003D6A19" w:rsidRPr="001E4645" w:rsidRDefault="003D6A19">
      <w:pPr>
        <w:ind w:left="720"/>
        <w:rPr>
          <w:b/>
        </w:rPr>
      </w:pPr>
    </w:p>
    <w:p w:rsidR="003D6A19" w:rsidRPr="001E4645" w:rsidRDefault="003D6A19">
      <w:pPr>
        <w:ind w:left="720"/>
      </w:pPr>
      <w:r w:rsidRPr="001E4645">
        <w:t>“Borderlands and the Making of the American West,” The West and the Shaping of America:  A Teacher’s Institute, Texas Christian University, May 2007</w:t>
      </w:r>
    </w:p>
    <w:p w:rsidR="003D6A19" w:rsidRPr="001E4645" w:rsidRDefault="003D6A19">
      <w:pPr>
        <w:ind w:left="720"/>
        <w:rPr>
          <w:b/>
        </w:rPr>
      </w:pPr>
    </w:p>
    <w:p w:rsidR="003D6A19" w:rsidRPr="001E4645" w:rsidRDefault="003D6A19">
      <w:pPr>
        <w:ind w:left="720"/>
      </w:pPr>
      <w:r w:rsidRPr="001E4645">
        <w:t>“The Problem of Statelessness and the Origins of LULAC,” Gay LULAC Chapter Meeting, Dallas, November 2006</w:t>
      </w:r>
    </w:p>
    <w:p w:rsidR="003D6A19" w:rsidRPr="001E4645" w:rsidRDefault="003D6A19">
      <w:pPr>
        <w:ind w:left="720"/>
        <w:rPr>
          <w:b/>
        </w:rPr>
      </w:pPr>
    </w:p>
    <w:p w:rsidR="003D6A19" w:rsidRPr="001E4645" w:rsidRDefault="003D6A19">
      <w:pPr>
        <w:ind w:left="720"/>
      </w:pPr>
      <w:r w:rsidRPr="001E4645">
        <w:t>“The Plan of San Diego,” Casa Linda Public Library, Dallas, September 2006.</w:t>
      </w:r>
    </w:p>
    <w:p w:rsidR="003D6A19" w:rsidRPr="001E4645" w:rsidRDefault="003D6A19">
      <w:pPr>
        <w:ind w:left="720"/>
        <w:rPr>
          <w:b/>
        </w:rPr>
      </w:pPr>
    </w:p>
    <w:p w:rsidR="003D6A19" w:rsidRPr="001E4645" w:rsidRDefault="003D6A19">
      <w:pPr>
        <w:ind w:left="720"/>
        <w:rPr>
          <w:b/>
        </w:rPr>
      </w:pPr>
      <w:r w:rsidRPr="001E4645">
        <w:rPr>
          <w:bCs/>
        </w:rPr>
        <w:t>“Becoming American:  How a Doomed Rebellion Turned Mexicans Into American Citizens,” California State University, Long Beach, April 2006</w:t>
      </w:r>
    </w:p>
    <w:p w:rsidR="003D6A19" w:rsidRPr="001E4645" w:rsidRDefault="003D6A19">
      <w:pPr>
        <w:ind w:left="720"/>
        <w:rPr>
          <w:b/>
        </w:rPr>
      </w:pPr>
    </w:p>
    <w:p w:rsidR="003D6A19" w:rsidRPr="001E4645" w:rsidRDefault="003D6A19">
      <w:pPr>
        <w:ind w:left="720"/>
      </w:pPr>
      <w:r w:rsidRPr="001E4645">
        <w:t>“How South Texas Changed America:  A Doomed Rebellion that Turned Mexicans into Americans,” Texas A &amp; M Corpus Christi, March 2006</w:t>
      </w:r>
    </w:p>
    <w:p w:rsidR="003D6A19" w:rsidRPr="001E4645" w:rsidRDefault="003D6A19">
      <w:pPr>
        <w:ind w:left="720"/>
      </w:pPr>
    </w:p>
    <w:p w:rsidR="003D6A19" w:rsidRPr="001E4645" w:rsidRDefault="003D6A19" w:rsidP="003D6A19">
      <w:pPr>
        <w:ind w:left="720" w:right="-720"/>
        <w:rPr>
          <w:iCs/>
        </w:rPr>
      </w:pPr>
      <w:r w:rsidRPr="001E4645">
        <w:rPr>
          <w:iCs/>
        </w:rPr>
        <w:t>“Rethinking Conservation:  City, Suburb, and Countryside in Progressive-Era Los Angeles,” Western History Seminar, Autry National Center, February, 2006</w:t>
      </w:r>
    </w:p>
    <w:p w:rsidR="003D6A19" w:rsidRPr="001E4645" w:rsidRDefault="003D6A19">
      <w:pPr>
        <w:ind w:left="720"/>
        <w:rPr>
          <w:b/>
        </w:rPr>
      </w:pPr>
    </w:p>
    <w:p w:rsidR="003D6A19" w:rsidRPr="001E4645" w:rsidRDefault="003D6A19">
      <w:pPr>
        <w:ind w:left="720"/>
      </w:pPr>
      <w:r w:rsidRPr="001E4645">
        <w:t>Commentary on “Race, Nation, and Incorporation in Nineteenth-Century North America,” American Historical Association Annual Meeting, Philadelphia, Pennsylvania, January 2006</w:t>
      </w:r>
    </w:p>
    <w:p w:rsidR="003D6A19" w:rsidRPr="001E4645" w:rsidRDefault="003D6A19">
      <w:pPr>
        <w:ind w:left="720"/>
      </w:pPr>
    </w:p>
    <w:p w:rsidR="003D6A19" w:rsidRPr="001E4645" w:rsidRDefault="003D6A19">
      <w:pPr>
        <w:ind w:left="720"/>
      </w:pPr>
      <w:r w:rsidRPr="001E4645">
        <w:t>Panelist, “The Wind that Swept Mexico:  Views of the Mexican Revolution,” Texas Book Festival, Austin, Texas, October 2005</w:t>
      </w:r>
    </w:p>
    <w:p w:rsidR="003D6A19" w:rsidRPr="001E4645" w:rsidRDefault="003D6A19">
      <w:pPr>
        <w:ind w:left="720"/>
        <w:rPr>
          <w:b/>
        </w:rPr>
      </w:pPr>
    </w:p>
    <w:p w:rsidR="003D6A19" w:rsidRPr="001E4645" w:rsidRDefault="003D6A19">
      <w:pPr>
        <w:ind w:left="720"/>
      </w:pPr>
      <w:r w:rsidRPr="001E4645">
        <w:t>“The Cosmic Race in Texas:  Intermarriage, White Supremacy, and Civil Rights Politics,” Western History Association Annual Meeting, Scottsdale, Arizona, October 2005</w:t>
      </w:r>
    </w:p>
    <w:p w:rsidR="003D6A19" w:rsidRPr="001E4645" w:rsidRDefault="003D6A19">
      <w:pPr>
        <w:ind w:left="720"/>
      </w:pPr>
    </w:p>
    <w:p w:rsidR="003D6A19" w:rsidRPr="001E4645" w:rsidRDefault="003D6A19">
      <w:pPr>
        <w:ind w:left="720"/>
      </w:pPr>
      <w:r w:rsidRPr="001E4645">
        <w:t>“Borderlands: Mexicans and the Shaping of Texas History,” Teaching History Conference, University of North Texas, September 2005</w:t>
      </w:r>
    </w:p>
    <w:p w:rsidR="003D6A19" w:rsidRPr="001E4645" w:rsidRDefault="003D6A19">
      <w:pPr>
        <w:ind w:left="720"/>
      </w:pPr>
    </w:p>
    <w:p w:rsidR="003D6A19" w:rsidRPr="001E4645" w:rsidRDefault="003D6A19">
      <w:pPr>
        <w:ind w:left="720"/>
      </w:pPr>
      <w:r w:rsidRPr="001E4645">
        <w:t>“</w:t>
      </w:r>
      <w:r w:rsidRPr="001E4645">
        <w:rPr>
          <w:bCs/>
        </w:rPr>
        <w:t>Becoming American:  How a Doomed Rebellion Turned Mexicans Into American Citizens,” Brookhaven Community College, September 2005</w:t>
      </w:r>
    </w:p>
    <w:p w:rsidR="003D6A19" w:rsidRPr="001E4645" w:rsidRDefault="003D6A19">
      <w:pPr>
        <w:ind w:left="720"/>
      </w:pPr>
    </w:p>
    <w:p w:rsidR="003D6A19" w:rsidRPr="001E4645" w:rsidRDefault="003D6A19">
      <w:pPr>
        <w:ind w:left="720"/>
      </w:pPr>
      <w:r w:rsidRPr="001E4645">
        <w:t>Commentary on “Struggle for Rights:  Black Populists and Texas Suffragists,” Texas State Historical Association, Annual Meeting, Ft. Worth, Texas, March 2005</w:t>
      </w:r>
    </w:p>
    <w:p w:rsidR="003D6A19" w:rsidRPr="001E4645" w:rsidRDefault="003D6A19">
      <w:pPr>
        <w:ind w:left="720"/>
      </w:pPr>
    </w:p>
    <w:p w:rsidR="003D6A19" w:rsidRPr="001E4645" w:rsidRDefault="003D6A19">
      <w:pPr>
        <w:ind w:left="720"/>
      </w:pPr>
      <w:r w:rsidRPr="001E4645">
        <w:t>“The Plan of San Diego,” San Antonio College, March 2005</w:t>
      </w:r>
    </w:p>
    <w:p w:rsidR="003D6A19" w:rsidRPr="001E4645" w:rsidRDefault="003D6A19">
      <w:pPr>
        <w:ind w:left="720"/>
        <w:rPr>
          <w:b/>
        </w:rPr>
      </w:pPr>
    </w:p>
    <w:p w:rsidR="003D6A19" w:rsidRPr="001E4645" w:rsidRDefault="003D6A19">
      <w:pPr>
        <w:ind w:left="720"/>
        <w:rPr>
          <w:bCs/>
        </w:rPr>
      </w:pPr>
      <w:r w:rsidRPr="001E4645">
        <w:rPr>
          <w:bCs/>
        </w:rPr>
        <w:t>“Forget the Alamo:  How a Doomed Rebellion Turned Mexicans Into American Citizens,” Old City Park, Dallas, Texas, November 2004</w:t>
      </w:r>
    </w:p>
    <w:p w:rsidR="003D6A19" w:rsidRPr="001E4645" w:rsidRDefault="003D6A19">
      <w:pPr>
        <w:ind w:left="720"/>
        <w:rPr>
          <w:b/>
        </w:rPr>
      </w:pPr>
    </w:p>
    <w:p w:rsidR="003D6A19" w:rsidRPr="001E4645" w:rsidRDefault="003D6A19">
      <w:pPr>
        <w:ind w:left="720"/>
        <w:rPr>
          <w:bCs/>
        </w:rPr>
      </w:pPr>
      <w:r w:rsidRPr="001E4645">
        <w:rPr>
          <w:bCs/>
        </w:rPr>
        <w:t>Commentary on “Vigilantism, Lynching, and Citizenship in the Southwest, 1870-1921,” Western History Association Annual Meeting, Las Vegas, Nevada, October 2004</w:t>
      </w:r>
    </w:p>
    <w:p w:rsidR="003D6A19" w:rsidRPr="001E4645" w:rsidRDefault="003D6A19">
      <w:pPr>
        <w:ind w:left="720"/>
        <w:rPr>
          <w:bCs/>
        </w:rPr>
      </w:pPr>
    </w:p>
    <w:p w:rsidR="003D6A19" w:rsidRPr="001E4645" w:rsidRDefault="003D6A19">
      <w:pPr>
        <w:ind w:left="720"/>
        <w:rPr>
          <w:bCs/>
        </w:rPr>
      </w:pPr>
      <w:r w:rsidRPr="001E4645">
        <w:rPr>
          <w:bCs/>
        </w:rPr>
        <w:t>“Becoming American:  How a Doomed Rebellion Turned Mexicans Into American Citizens,” Museum of South Texas History, Edinburg, Texas, September 2004</w:t>
      </w:r>
    </w:p>
    <w:p w:rsidR="003D6A19" w:rsidRPr="001E4645" w:rsidRDefault="003D6A19">
      <w:pPr>
        <w:ind w:left="720"/>
        <w:rPr>
          <w:bCs/>
        </w:rPr>
      </w:pPr>
    </w:p>
    <w:p w:rsidR="003D6A19" w:rsidRPr="001E4645" w:rsidRDefault="003D6A19">
      <w:pPr>
        <w:ind w:left="720"/>
        <w:rPr>
          <w:bCs/>
        </w:rPr>
      </w:pPr>
      <w:r w:rsidRPr="001E4645">
        <w:rPr>
          <w:bCs/>
        </w:rPr>
        <w:t>“Revolution in Texas:  How a Doomed Rebellion Turned Mexicans Into American Citizens,” Kenedy Ranch Historical Museum, Sarita, Texas, September 2004</w:t>
      </w:r>
    </w:p>
    <w:p w:rsidR="003D6A19" w:rsidRPr="001E4645" w:rsidRDefault="003D6A19">
      <w:pPr>
        <w:ind w:left="720"/>
        <w:rPr>
          <w:bCs/>
        </w:rPr>
      </w:pPr>
    </w:p>
    <w:p w:rsidR="003D6A19" w:rsidRPr="001E4645" w:rsidRDefault="003D6A19">
      <w:pPr>
        <w:ind w:left="720"/>
        <w:rPr>
          <w:bCs/>
        </w:rPr>
      </w:pPr>
      <w:r w:rsidRPr="001E4645">
        <w:rPr>
          <w:bCs/>
        </w:rPr>
        <w:t>“Becoming American:  How a Doomed Rebellion Turned Mexicans Into American Citizens,” SMU-in-Taos Summer Lecture Series, July 2004</w:t>
      </w:r>
    </w:p>
    <w:p w:rsidR="003D6A19" w:rsidRPr="001E4645" w:rsidRDefault="003D6A19">
      <w:pPr>
        <w:ind w:left="720"/>
        <w:rPr>
          <w:bCs/>
        </w:rPr>
      </w:pPr>
    </w:p>
    <w:p w:rsidR="003D6A19" w:rsidRPr="001E4645" w:rsidRDefault="003D6A19">
      <w:pPr>
        <w:ind w:left="720"/>
        <w:rPr>
          <w:bCs/>
        </w:rPr>
      </w:pPr>
      <w:r w:rsidRPr="001E4645">
        <w:rPr>
          <w:bCs/>
        </w:rPr>
        <w:t>“The Cosmic Race in Texas:  Mexican American Politics and Transnational Identities,” American Historical Association Annual Meeting, Washington, D.C., January 2004</w:t>
      </w:r>
    </w:p>
    <w:p w:rsidR="003D6A19" w:rsidRPr="001E4645" w:rsidRDefault="003D6A19">
      <w:pPr>
        <w:ind w:left="720"/>
        <w:rPr>
          <w:bCs/>
        </w:rPr>
      </w:pPr>
    </w:p>
    <w:p w:rsidR="003D6A19" w:rsidRPr="001E4645" w:rsidRDefault="003D6A19">
      <w:pPr>
        <w:ind w:left="720"/>
      </w:pPr>
      <w:r w:rsidRPr="001E4645">
        <w:t>“Nature, Modernism, and the Control of Space in Progressive America,” paper delivered to Dallas Area Social Historians, Dallas, Texas, December 2003</w:t>
      </w:r>
    </w:p>
    <w:p w:rsidR="003D6A19" w:rsidRPr="001E4645" w:rsidRDefault="003D6A19">
      <w:pPr>
        <w:ind w:left="720"/>
        <w:rPr>
          <w:bCs/>
        </w:rPr>
      </w:pPr>
    </w:p>
    <w:p w:rsidR="003D6A19" w:rsidRPr="001E4645" w:rsidRDefault="003D6A19">
      <w:pPr>
        <w:ind w:left="720"/>
      </w:pPr>
      <w:r w:rsidRPr="001E4645">
        <w:t>“Citizenship, Transnationalism, and the Making of Mexican American Politics,” in “Citizenship Unbound,” Symposium at the Glasscock Humanities Center, Texas A &amp; M University, November 2003</w:t>
      </w:r>
    </w:p>
    <w:p w:rsidR="003D6A19" w:rsidRPr="001E4645" w:rsidRDefault="003D6A19"/>
    <w:p w:rsidR="003D6A19" w:rsidRPr="001E4645" w:rsidRDefault="003D6A19">
      <w:pPr>
        <w:ind w:left="720"/>
      </w:pPr>
      <w:r w:rsidRPr="001E4645">
        <w:t>“From American History to Texana:  Webb, Paredes, the Rangers, and the Decline of Texas History,” Western Historical Association Annual Meeting, Ft. Worth, Texas, October 2003</w:t>
      </w:r>
    </w:p>
    <w:p w:rsidR="003D6A19" w:rsidRPr="001E4645" w:rsidRDefault="003D6A19">
      <w:pPr>
        <w:ind w:left="720"/>
        <w:rPr>
          <w:b/>
        </w:rPr>
      </w:pPr>
    </w:p>
    <w:p w:rsidR="003D6A19" w:rsidRPr="001E4645" w:rsidRDefault="003D6A19">
      <w:pPr>
        <w:ind w:left="720"/>
      </w:pPr>
      <w:r w:rsidRPr="001E4645">
        <w:t>“The Strange Career of Citizenship in South Texas,” Cornell University, Institute for Latino Studies, March 10, 2003</w:t>
      </w:r>
    </w:p>
    <w:p w:rsidR="003D6A19" w:rsidRPr="001E4645" w:rsidRDefault="003D6A19">
      <w:pPr>
        <w:ind w:left="720"/>
      </w:pPr>
    </w:p>
    <w:p w:rsidR="003D6A19" w:rsidRPr="001E4645" w:rsidRDefault="003D6A19">
      <w:pPr>
        <w:ind w:left="720"/>
      </w:pPr>
      <w:r w:rsidRPr="001E4645">
        <w:t>“The Plan de San Diego, the United States Army, and the Question of Citizenship,” Texas State Historical Association Annual Meeting, El Paso, Texas, March 2003</w:t>
      </w:r>
    </w:p>
    <w:p w:rsidR="003D6A19" w:rsidRPr="001E4645" w:rsidRDefault="003D6A19">
      <w:pPr>
        <w:ind w:left="720"/>
        <w:rPr>
          <w:b/>
        </w:rPr>
      </w:pPr>
    </w:p>
    <w:p w:rsidR="003D6A19" w:rsidRPr="001E4645" w:rsidRDefault="003D6A19">
      <w:pPr>
        <w:ind w:left="720"/>
      </w:pPr>
      <w:r w:rsidRPr="001E4645">
        <w:t>“The Other Texas Revolution:  Aniceto Pizaña’s Memories of the Plan de San Diego Uprising,” South Texas Ranching Heritage Symposium, Kingsville, TX, February 2002</w:t>
      </w:r>
    </w:p>
    <w:p w:rsidR="003D6A19" w:rsidRPr="001E4645" w:rsidRDefault="003D6A19">
      <w:pPr>
        <w:ind w:left="720"/>
      </w:pPr>
    </w:p>
    <w:p w:rsidR="003D6A19" w:rsidRPr="001E4645" w:rsidRDefault="003D6A19">
      <w:pPr>
        <w:ind w:left="720"/>
      </w:pPr>
      <w:r w:rsidRPr="001E4645">
        <w:t>“The Other Texas Revolution.”  Hispanic Genealogical Society, Houston Texas, September 15, 2001</w:t>
      </w:r>
    </w:p>
    <w:p w:rsidR="003D6A19" w:rsidRPr="001E4645" w:rsidRDefault="003D6A19">
      <w:pPr>
        <w:ind w:left="720"/>
        <w:rPr>
          <w:b/>
        </w:rPr>
      </w:pPr>
    </w:p>
    <w:p w:rsidR="003D6A19" w:rsidRPr="001E4645" w:rsidRDefault="003D6A19">
      <w:pPr>
        <w:ind w:left="720"/>
      </w:pPr>
      <w:r w:rsidRPr="001E4645">
        <w:t>“The Plan de San Diego as Tejano Civil War,” paper presentation at the Western Historical Association Annual Meeting, San Antonio, Texas, October, 2000</w:t>
      </w:r>
    </w:p>
    <w:p w:rsidR="003D6A19" w:rsidRPr="001E4645" w:rsidRDefault="003D6A19">
      <w:pPr>
        <w:ind w:left="720"/>
        <w:rPr>
          <w:b/>
        </w:rPr>
      </w:pPr>
    </w:p>
    <w:p w:rsidR="003D6A19" w:rsidRPr="001E4645" w:rsidRDefault="003D6A19">
      <w:pPr>
        <w:ind w:left="720"/>
      </w:pPr>
      <w:r w:rsidRPr="001E4645">
        <w:t xml:space="preserve"> “Red Populism?  T.A. Bland, Agrarian Radicalism, and the Debate over the Dawes Act,” paper presentation at American Historical Association, Chicago, Illinois, 2000</w:t>
      </w:r>
    </w:p>
    <w:p w:rsidR="003D6A19" w:rsidRPr="001E4645" w:rsidRDefault="003D6A19">
      <w:pPr>
        <w:ind w:left="720"/>
      </w:pPr>
    </w:p>
    <w:p w:rsidR="003D6A19" w:rsidRPr="001E4645" w:rsidRDefault="003D6A19">
      <w:pPr>
        <w:ind w:left="720"/>
        <w:rPr>
          <w:lang w:val="es-MX"/>
        </w:rPr>
      </w:pPr>
      <w:r w:rsidRPr="001E4645">
        <w:t xml:space="preserve"> </w:t>
      </w:r>
      <w:r w:rsidRPr="001E4645">
        <w:rPr>
          <w:lang w:val="es-MX"/>
        </w:rPr>
        <w:t>“The Plan de San Diego as Tejano Civil War,” paper presentation at X Reuniòn de Historiadores Mexicanos y Norteamericanos, Fort Worth, Texas, 1999</w:t>
      </w:r>
    </w:p>
    <w:p w:rsidR="003D6A19" w:rsidRPr="001E4645" w:rsidRDefault="003D6A19">
      <w:pPr>
        <w:ind w:left="720"/>
        <w:rPr>
          <w:lang w:val="es-MX"/>
        </w:rPr>
      </w:pPr>
    </w:p>
    <w:p w:rsidR="003D6A19" w:rsidRPr="001E4645" w:rsidRDefault="003D6A19">
      <w:pPr>
        <w:ind w:left="720"/>
      </w:pPr>
      <w:r w:rsidRPr="001E4645">
        <w:t>“Sedition and Citizenship in South Texas,” paper presentation at “Contested Terrain:  Five Centuries of Communities Staking Their Claims on the Land,” Beinecke Library, Yale University, 1998</w:t>
      </w:r>
    </w:p>
    <w:p w:rsidR="003D6A19" w:rsidRPr="001E4645" w:rsidRDefault="003D6A19">
      <w:pPr>
        <w:ind w:left="720"/>
      </w:pPr>
    </w:p>
    <w:p w:rsidR="003D6A19" w:rsidRPr="001E4645" w:rsidRDefault="003D6A19">
      <w:pPr>
        <w:ind w:left="720"/>
      </w:pPr>
      <w:r w:rsidRPr="001E4645">
        <w:t xml:space="preserve"> “Conservation and Class in Superior National Forest,” paper presented at Graduate Student History Conference, Cornell University, 1997</w:t>
      </w:r>
    </w:p>
    <w:p w:rsidR="003D6A19" w:rsidRPr="001E4645" w:rsidRDefault="003D6A19">
      <w:pPr>
        <w:ind w:left="720"/>
      </w:pPr>
    </w:p>
    <w:p w:rsidR="003D6A19" w:rsidRPr="001E4645" w:rsidRDefault="003D6A19">
      <w:pPr>
        <w:ind w:left="720"/>
      </w:pPr>
      <w:r w:rsidRPr="001E4645">
        <w:t>“Red Populism?  T.A. Bland, Agrarian Radicalism, and the Debate over the Dawes Act,” paper presented at Western Historical Association Conference, Lincoln, Nebraska, 1996</w:t>
      </w:r>
    </w:p>
    <w:p w:rsidR="000129FA" w:rsidRPr="001E4645" w:rsidRDefault="000129FA"/>
    <w:p w:rsidR="003D6A19" w:rsidRPr="001E4645" w:rsidRDefault="003D6A19" w:rsidP="00F76250">
      <w:pPr>
        <w:ind w:left="1440" w:hanging="1440"/>
      </w:pPr>
      <w:r w:rsidRPr="001E4645">
        <w:rPr>
          <w:b/>
          <w:bCs/>
        </w:rPr>
        <w:t>Courses Taught</w:t>
      </w:r>
    </w:p>
    <w:p w:rsidR="00F62658" w:rsidRDefault="00F62658">
      <w:pPr>
        <w:ind w:left="1440" w:hanging="720"/>
      </w:pPr>
    </w:p>
    <w:p w:rsidR="00F62658" w:rsidRDefault="00257922">
      <w:pPr>
        <w:ind w:left="1440" w:hanging="720"/>
      </w:pPr>
      <w:r>
        <w:t>Climate and Hi</w:t>
      </w:r>
      <w:r w:rsidR="00F62658">
        <w:t>story</w:t>
      </w:r>
    </w:p>
    <w:p w:rsidR="0035528C" w:rsidRDefault="0035528C">
      <w:pPr>
        <w:ind w:left="1440" w:hanging="720"/>
      </w:pPr>
      <w:r>
        <w:t>Environmental Justice</w:t>
      </w:r>
    </w:p>
    <w:p w:rsidR="0035528C" w:rsidRDefault="0035528C">
      <w:pPr>
        <w:ind w:left="1440" w:hanging="720"/>
      </w:pPr>
      <w:r>
        <w:t>Global History Since 1500</w:t>
      </w:r>
    </w:p>
    <w:p w:rsidR="00F76250" w:rsidRDefault="00F76250">
      <w:pPr>
        <w:ind w:left="1440" w:hanging="720"/>
      </w:pPr>
      <w:r>
        <w:t>Latin</w:t>
      </w:r>
      <w:r w:rsidR="00B00F05">
        <w:t>a/</w:t>
      </w:r>
      <w:r>
        <w:t>o History</w:t>
      </w:r>
    </w:p>
    <w:p w:rsidR="00626014" w:rsidRPr="001E4645" w:rsidRDefault="00626014">
      <w:pPr>
        <w:ind w:left="1440" w:hanging="720"/>
      </w:pPr>
      <w:r w:rsidRPr="001E4645">
        <w:t>Global Studies:  Economics and the Environment</w:t>
      </w:r>
    </w:p>
    <w:p w:rsidR="006D004E" w:rsidRPr="001E4645" w:rsidRDefault="006D004E">
      <w:pPr>
        <w:ind w:left="1440" w:hanging="720"/>
      </w:pPr>
      <w:r w:rsidRPr="001E4645">
        <w:t>Theory of History and Historiography</w:t>
      </w:r>
    </w:p>
    <w:p w:rsidR="006D004E" w:rsidRPr="001E4645" w:rsidRDefault="006D004E">
      <w:pPr>
        <w:ind w:left="1440" w:hanging="720"/>
      </w:pPr>
      <w:r w:rsidRPr="001E4645">
        <w:t>Graduate Seminar in Global History</w:t>
      </w:r>
    </w:p>
    <w:p w:rsidR="003D6A19" w:rsidRPr="001E4645" w:rsidRDefault="003D6A19">
      <w:pPr>
        <w:ind w:left="1440" w:hanging="720"/>
      </w:pPr>
      <w:r w:rsidRPr="001E4645">
        <w:t>Civil Rights:  Our Unfinished Revolution</w:t>
      </w:r>
    </w:p>
    <w:p w:rsidR="004918F7" w:rsidRPr="001E4645" w:rsidRDefault="004918F7">
      <w:pPr>
        <w:ind w:left="1440" w:hanging="720"/>
      </w:pPr>
      <w:r w:rsidRPr="001E4645">
        <w:t>Searching for the American Dream:  Immigration and Ethnicity</w:t>
      </w:r>
    </w:p>
    <w:p w:rsidR="003D6A19" w:rsidRPr="001E4645" w:rsidRDefault="003D6A19">
      <w:pPr>
        <w:ind w:left="1440" w:hanging="720"/>
      </w:pPr>
      <w:r w:rsidRPr="001E4645">
        <w:t>Human History of Natural Disaster in America</w:t>
      </w:r>
    </w:p>
    <w:p w:rsidR="003D6A19" w:rsidRPr="001E4645" w:rsidRDefault="003D6A19">
      <w:pPr>
        <w:ind w:left="1440" w:hanging="720"/>
      </w:pPr>
      <w:r w:rsidRPr="001E4645">
        <w:t>North American Borders</w:t>
      </w:r>
    </w:p>
    <w:p w:rsidR="003D6A19" w:rsidRPr="001E4645" w:rsidRDefault="003D6A19">
      <w:pPr>
        <w:ind w:left="1440" w:hanging="720"/>
      </w:pPr>
      <w:r w:rsidRPr="001E4645">
        <w:t>Modern U.S.-Mexican Borderlands</w:t>
      </w:r>
    </w:p>
    <w:p w:rsidR="003D6A19" w:rsidRPr="001E4645" w:rsidRDefault="003D6A19">
      <w:pPr>
        <w:ind w:left="1440" w:hanging="720"/>
      </w:pPr>
      <w:r w:rsidRPr="001E4645">
        <w:t>Out of Many:  The U.S. through 1877</w:t>
      </w:r>
    </w:p>
    <w:p w:rsidR="003D6A19" w:rsidRPr="001E4645" w:rsidRDefault="003D6A19">
      <w:pPr>
        <w:ind w:left="1440" w:hanging="720"/>
      </w:pPr>
      <w:r w:rsidRPr="001E4645">
        <w:t>Out of Many:  The U.S. Since 1877</w:t>
      </w:r>
    </w:p>
    <w:p w:rsidR="003D6A19" w:rsidRPr="001E4645" w:rsidRDefault="003D6A19">
      <w:pPr>
        <w:ind w:left="1440" w:hanging="720"/>
      </w:pPr>
      <w:r w:rsidRPr="001E4645">
        <w:t>Global and Comparative Environmental History</w:t>
      </w:r>
    </w:p>
    <w:p w:rsidR="003D6A19" w:rsidRPr="001E4645" w:rsidRDefault="003D6A19">
      <w:pPr>
        <w:ind w:left="1440" w:hanging="720"/>
      </w:pPr>
      <w:r w:rsidRPr="001E4645">
        <w:t>North American Environmental History</w:t>
      </w:r>
    </w:p>
    <w:p w:rsidR="003D6A19" w:rsidRPr="001E4645" w:rsidRDefault="003D6A19">
      <w:pPr>
        <w:ind w:left="1440" w:hanging="720"/>
      </w:pPr>
      <w:r w:rsidRPr="001E4645">
        <w:t>The American Indian</w:t>
      </w:r>
    </w:p>
    <w:p w:rsidR="003D6A19" w:rsidRPr="001E4645" w:rsidRDefault="003D6A19">
      <w:pPr>
        <w:ind w:left="720" w:hanging="720"/>
      </w:pPr>
      <w:r w:rsidRPr="001E4645">
        <w:tab/>
        <w:t>The Problem of Freedom in Modern America</w:t>
      </w:r>
    </w:p>
    <w:p w:rsidR="003D6A19" w:rsidRPr="001E4645" w:rsidRDefault="003D6A19">
      <w:pPr>
        <w:ind w:left="720" w:hanging="720"/>
      </w:pPr>
      <w:r w:rsidRPr="001E4645">
        <w:tab/>
        <w:t>Texas History</w:t>
      </w:r>
    </w:p>
    <w:p w:rsidR="003D6A19" w:rsidRPr="001E4645" w:rsidRDefault="003D6A19">
      <w:pPr>
        <w:ind w:left="720"/>
      </w:pPr>
      <w:r w:rsidRPr="001E4645">
        <w:t>Northwoods Studies and Wilderness Research</w:t>
      </w:r>
    </w:p>
    <w:p w:rsidR="003D6A19" w:rsidRPr="001E4645" w:rsidRDefault="003D6A19">
      <w:pPr>
        <w:ind w:left="1440" w:hanging="720"/>
      </w:pPr>
      <w:r w:rsidRPr="001E4645">
        <w:t>North American Environmental History:  The Quetico-Superior</w:t>
      </w:r>
    </w:p>
    <w:p w:rsidR="003D6A19" w:rsidRPr="001E4645" w:rsidRDefault="003D6A19">
      <w:pPr>
        <w:ind w:left="720" w:hanging="720"/>
      </w:pPr>
      <w:r w:rsidRPr="001E4645">
        <w:tab/>
        <w:t xml:space="preserve">U.S. West Since 1850 </w:t>
      </w:r>
    </w:p>
    <w:p w:rsidR="005E4E29" w:rsidRPr="001E4645" w:rsidRDefault="005E4E29"/>
    <w:p w:rsidR="003D6A19" w:rsidRPr="001E4645" w:rsidRDefault="003D6A19">
      <w:pPr>
        <w:ind w:left="1440" w:hanging="1440"/>
      </w:pPr>
      <w:r w:rsidRPr="001E4645">
        <w:rPr>
          <w:b/>
          <w:bCs/>
        </w:rPr>
        <w:t>Awards and Fellowships</w:t>
      </w:r>
    </w:p>
    <w:p w:rsidR="0035528C" w:rsidRDefault="003D6A19" w:rsidP="00C475CB">
      <w:pPr>
        <w:ind w:left="1440" w:hanging="1440"/>
      </w:pPr>
      <w:r w:rsidRPr="001E4645">
        <w:tab/>
      </w:r>
    </w:p>
    <w:p w:rsidR="00257922" w:rsidRDefault="00257922" w:rsidP="00831E1D">
      <w:pPr>
        <w:ind w:left="1440" w:hanging="720"/>
        <w:contextualSpacing/>
      </w:pPr>
      <w:r>
        <w:t>Friend of History Award, Organization of American Historians, for “an institution or organization, or an individual working primarily outside college or university settings, for outstanding support for historical research, the public presentation of American history, or the work of the OAH,” shared with other members of Refusing to Forget (2021)</w:t>
      </w:r>
    </w:p>
    <w:p w:rsidR="00257922" w:rsidRDefault="00257922" w:rsidP="00831E1D">
      <w:pPr>
        <w:ind w:left="1440" w:hanging="720"/>
        <w:contextualSpacing/>
      </w:pPr>
    </w:p>
    <w:p w:rsidR="00D038AC" w:rsidRDefault="00D038AC" w:rsidP="00831E1D">
      <w:pPr>
        <w:ind w:left="1440" w:hanging="720"/>
        <w:contextualSpacing/>
      </w:pPr>
      <w:r>
        <w:t>Herbert Feis Award, American Historical Association, for “distinguished contributions to public history,” shared with the four other members of Refusing to Forget (2020)</w:t>
      </w:r>
    </w:p>
    <w:p w:rsidR="00D038AC" w:rsidRDefault="00D038AC" w:rsidP="00D038AC">
      <w:pPr>
        <w:contextualSpacing/>
      </w:pPr>
    </w:p>
    <w:p w:rsidR="00831E1D" w:rsidRDefault="00831E1D" w:rsidP="00831E1D">
      <w:pPr>
        <w:ind w:left="1440" w:hanging="720"/>
        <w:contextualSpacing/>
      </w:pPr>
      <w:r>
        <w:t>Roger D. Bridge Distinguished Service Award, Society for the History of the Gilded Age and Progressive Era, for “exemplary service” to the Society (2019)</w:t>
      </w:r>
    </w:p>
    <w:p w:rsidR="00831E1D" w:rsidRDefault="00831E1D">
      <w:pPr>
        <w:ind w:left="1440" w:hanging="720"/>
      </w:pPr>
    </w:p>
    <w:p w:rsidR="005E298C" w:rsidRPr="005E298C" w:rsidRDefault="005E298C">
      <w:pPr>
        <w:ind w:left="1440" w:hanging="720"/>
      </w:pPr>
      <w:r>
        <w:t xml:space="preserve">Honorable Mention, Presidents’ Award, Society for the History of the Gilded Age and Progressive Era, for </w:t>
      </w:r>
      <w:r>
        <w:rPr>
          <w:i/>
        </w:rPr>
        <w:t>Escaping the Dark, Gray City</w:t>
      </w:r>
      <w:r>
        <w:t xml:space="preserve"> (2018)</w:t>
      </w:r>
    </w:p>
    <w:p w:rsidR="005E298C" w:rsidRDefault="005E298C">
      <w:pPr>
        <w:ind w:left="1440" w:hanging="720"/>
      </w:pPr>
    </w:p>
    <w:p w:rsidR="00267EAC" w:rsidRDefault="00267EAC">
      <w:pPr>
        <w:ind w:left="1440" w:hanging="720"/>
      </w:pPr>
      <w:r>
        <w:t>Lloyd Lewis Fellow in American History, Newberry Library (2018)</w:t>
      </w:r>
    </w:p>
    <w:p w:rsidR="00267EAC" w:rsidRDefault="00267EAC">
      <w:pPr>
        <w:ind w:left="1440" w:hanging="720"/>
      </w:pPr>
    </w:p>
    <w:p w:rsidR="00267EAC" w:rsidRDefault="00267EAC">
      <w:pPr>
        <w:ind w:left="1440" w:hanging="720"/>
      </w:pPr>
      <w:r>
        <w:t>Autry Public H</w:t>
      </w:r>
      <w:r w:rsidR="00D414BB">
        <w:t>istory Award, Western History</w:t>
      </w:r>
      <w:r>
        <w:t xml:space="preserve"> Association, for “Refusing to Forget” (2017)</w:t>
      </w:r>
    </w:p>
    <w:p w:rsidR="00267EAC" w:rsidRDefault="00267EAC">
      <w:pPr>
        <w:ind w:left="1440" w:hanging="720"/>
      </w:pPr>
    </w:p>
    <w:p w:rsidR="0041328F" w:rsidRDefault="0041328F">
      <w:pPr>
        <w:ind w:left="1440" w:hanging="720"/>
      </w:pPr>
      <w:r>
        <w:t>American Association for State and Local History, Leadership in History Award for exhibit “Life and Death on the Border” (2016)</w:t>
      </w:r>
    </w:p>
    <w:p w:rsidR="0041328F" w:rsidRDefault="0041328F">
      <w:pPr>
        <w:ind w:left="1440" w:hanging="720"/>
      </w:pPr>
    </w:p>
    <w:p w:rsidR="008355EF" w:rsidRDefault="008355EF">
      <w:pPr>
        <w:ind w:left="1440" w:hanging="720"/>
      </w:pPr>
      <w:r>
        <w:t>Texas Institute of Letters (inducted 2015)</w:t>
      </w:r>
    </w:p>
    <w:p w:rsidR="008355EF" w:rsidRDefault="008355EF">
      <w:pPr>
        <w:ind w:left="1440" w:hanging="720"/>
      </w:pPr>
    </w:p>
    <w:p w:rsidR="00613F26" w:rsidRPr="001E4645" w:rsidRDefault="00613F26">
      <w:pPr>
        <w:ind w:left="1440" w:hanging="720"/>
      </w:pPr>
      <w:r w:rsidRPr="001E4645">
        <w:t>National Endowment for the Humanities, Seminars for College Teachers (Project Director), 2014</w:t>
      </w:r>
      <w:r w:rsidR="00E415B3">
        <w:t>, 2017</w:t>
      </w:r>
    </w:p>
    <w:p w:rsidR="00613F26" w:rsidRPr="001E4645" w:rsidRDefault="00613F26">
      <w:pPr>
        <w:ind w:left="1440" w:hanging="720"/>
      </w:pPr>
    </w:p>
    <w:p w:rsidR="00613F26" w:rsidRPr="001E4645" w:rsidRDefault="00613F26">
      <w:pPr>
        <w:ind w:left="1440" w:hanging="720"/>
      </w:pPr>
      <w:r w:rsidRPr="001E4645">
        <w:t>Graduate School/UWM Foundation Research Award, 2013</w:t>
      </w:r>
    </w:p>
    <w:p w:rsidR="00613F26" w:rsidRPr="001E4645" w:rsidRDefault="00613F26">
      <w:pPr>
        <w:ind w:left="1440" w:hanging="720"/>
      </w:pPr>
    </w:p>
    <w:p w:rsidR="00E779E8" w:rsidRPr="001E4645" w:rsidRDefault="00E779E8">
      <w:pPr>
        <w:ind w:left="1440" w:hanging="720"/>
      </w:pPr>
      <w:r w:rsidRPr="001E4645">
        <w:t>National Endowment for the Humanities, Faculty Fellowship, 2013-14</w:t>
      </w:r>
    </w:p>
    <w:p w:rsidR="00E779E8" w:rsidRPr="001E4645" w:rsidRDefault="00E779E8">
      <w:pPr>
        <w:ind w:left="1440" w:hanging="720"/>
      </w:pPr>
    </w:p>
    <w:p w:rsidR="00E779E8" w:rsidRPr="001E4645" w:rsidRDefault="00E779E8">
      <w:pPr>
        <w:ind w:left="1440" w:hanging="720"/>
      </w:pPr>
      <w:r w:rsidRPr="001E4645">
        <w:t>Alliance of History Graduate Students, Award for Best Graduate Course, 2012</w:t>
      </w:r>
    </w:p>
    <w:p w:rsidR="00E779E8" w:rsidRPr="001E4645" w:rsidRDefault="00E779E8">
      <w:pPr>
        <w:ind w:left="1440" w:hanging="720"/>
      </w:pPr>
    </w:p>
    <w:p w:rsidR="003D6A19" w:rsidRPr="001E4645" w:rsidRDefault="003D6A19">
      <w:pPr>
        <w:ind w:left="1440" w:hanging="720"/>
      </w:pPr>
      <w:r w:rsidRPr="001E4645">
        <w:t xml:space="preserve">Pat Browne Award, Popular Culture Association, for </w:t>
      </w:r>
      <w:r w:rsidRPr="001E4645">
        <w:rPr>
          <w:i/>
        </w:rPr>
        <w:t>Bordertown</w:t>
      </w:r>
      <w:r w:rsidRPr="001E4645">
        <w:t>, 2009</w:t>
      </w:r>
    </w:p>
    <w:p w:rsidR="003D6A19" w:rsidRPr="001E4645" w:rsidRDefault="003D6A19">
      <w:pPr>
        <w:ind w:left="1440" w:hanging="720"/>
      </w:pPr>
    </w:p>
    <w:p w:rsidR="003D6A19" w:rsidRPr="001E4645" w:rsidRDefault="003D6A19">
      <w:pPr>
        <w:ind w:left="1440" w:hanging="720"/>
      </w:pPr>
      <w:r w:rsidRPr="001E4645">
        <w:t>Sam Taylor Fellowship, United Methodist Church, 2008</w:t>
      </w:r>
    </w:p>
    <w:p w:rsidR="003D6A19" w:rsidRPr="001E4645" w:rsidRDefault="003D6A19">
      <w:pPr>
        <w:ind w:left="1440" w:hanging="720"/>
      </w:pPr>
    </w:p>
    <w:p w:rsidR="003D6A19" w:rsidRPr="001E4645" w:rsidRDefault="005E4E29">
      <w:pPr>
        <w:ind w:left="1440" w:hanging="720"/>
      </w:pPr>
      <w:r w:rsidRPr="001E4645">
        <w:t>Summer Fellowship</w:t>
      </w:r>
      <w:r w:rsidR="003D6A19" w:rsidRPr="001E4645">
        <w:t>, National Endowment for the Humanities, March 2007</w:t>
      </w:r>
    </w:p>
    <w:p w:rsidR="003D6A19" w:rsidRPr="001E4645" w:rsidRDefault="003D6A19">
      <w:pPr>
        <w:ind w:left="1440" w:hanging="720"/>
      </w:pPr>
    </w:p>
    <w:p w:rsidR="003D6A19" w:rsidRPr="001E4645" w:rsidRDefault="003D6A19">
      <w:pPr>
        <w:ind w:left="1440" w:hanging="720"/>
      </w:pPr>
      <w:r w:rsidRPr="001E4645">
        <w:t>Canadian Studies Conference Grant Program, Government of Canada, awarded to support “Bridging National Borders in North America,” March 2007</w:t>
      </w:r>
    </w:p>
    <w:p w:rsidR="003D6A19" w:rsidRPr="001E4645" w:rsidRDefault="003D6A19">
      <w:pPr>
        <w:ind w:left="1440" w:hanging="720"/>
      </w:pPr>
    </w:p>
    <w:p w:rsidR="003D6A19" w:rsidRPr="001E4645" w:rsidRDefault="003D6A19">
      <w:pPr>
        <w:ind w:left="1440" w:hanging="720"/>
      </w:pPr>
      <w:r w:rsidRPr="001E4645">
        <w:t>Finalist, Hiett Prize in the Humanities, the Dallas Institute of Humanities and Culture, March 2006</w:t>
      </w:r>
    </w:p>
    <w:p w:rsidR="003D6A19" w:rsidRPr="001E4645" w:rsidRDefault="003D6A19">
      <w:pPr>
        <w:ind w:left="1440" w:hanging="720"/>
      </w:pPr>
    </w:p>
    <w:p w:rsidR="003D6A19" w:rsidRPr="001E4645" w:rsidRDefault="003D6A19">
      <w:pPr>
        <w:ind w:left="1440" w:hanging="720"/>
      </w:pPr>
      <w:r w:rsidRPr="001E4645">
        <w:t>University Research Council, SMU, Faculty Travel Award, April 2006</w:t>
      </w:r>
    </w:p>
    <w:p w:rsidR="003D6A19" w:rsidRPr="001E4645" w:rsidRDefault="003D6A19">
      <w:pPr>
        <w:ind w:left="1440" w:hanging="720"/>
      </w:pPr>
    </w:p>
    <w:p w:rsidR="003D6A19" w:rsidRPr="001E4645" w:rsidRDefault="003D6A19">
      <w:pPr>
        <w:ind w:left="1440" w:hanging="720"/>
      </w:pPr>
      <w:r w:rsidRPr="001E4645">
        <w:t>University Research Council, SMU, Faculty Research Award, January 2006</w:t>
      </w:r>
    </w:p>
    <w:p w:rsidR="003D6A19" w:rsidRPr="001E4645" w:rsidRDefault="003D6A19">
      <w:pPr>
        <w:ind w:left="1440" w:hanging="720"/>
      </w:pPr>
    </w:p>
    <w:p w:rsidR="003D6A19" w:rsidRPr="001E4645" w:rsidRDefault="003D6A19">
      <w:pPr>
        <w:ind w:left="1440" w:hanging="720"/>
      </w:pPr>
      <w:r w:rsidRPr="001E4645">
        <w:t xml:space="preserve">Honorable Mention for </w:t>
      </w:r>
      <w:r w:rsidRPr="001E4645">
        <w:rPr>
          <w:i/>
          <w:iCs/>
        </w:rPr>
        <w:t>Revolution in Texas</w:t>
      </w:r>
      <w:r w:rsidRPr="001E4645">
        <w:t>, Caroline Bancroft Prize for Western History, Denver Public Library, 2004</w:t>
      </w:r>
    </w:p>
    <w:p w:rsidR="003D6A19" w:rsidRPr="001E4645" w:rsidRDefault="003D6A19">
      <w:pPr>
        <w:ind w:left="1440" w:hanging="720"/>
      </w:pPr>
    </w:p>
    <w:p w:rsidR="003D6A19" w:rsidRPr="001E4645" w:rsidRDefault="003D6A19">
      <w:pPr>
        <w:ind w:left="1440" w:hanging="720"/>
      </w:pPr>
      <w:r w:rsidRPr="001E4645">
        <w:t>Haynes Research Fellowship, Huntington Library, May-August 2003</w:t>
      </w:r>
    </w:p>
    <w:p w:rsidR="003D6A19" w:rsidRPr="001E4645" w:rsidRDefault="003D6A19">
      <w:pPr>
        <w:ind w:left="1440" w:hanging="720"/>
      </w:pPr>
    </w:p>
    <w:p w:rsidR="003D6A19" w:rsidRPr="001E4645" w:rsidRDefault="003D6A19">
      <w:pPr>
        <w:ind w:left="1440" w:hanging="720"/>
      </w:pPr>
      <w:r w:rsidRPr="001E4645">
        <w:t>SSRC Area Studies Fellowship, American Council of Learned Societies, July-December 2002.</w:t>
      </w:r>
    </w:p>
    <w:p w:rsidR="003D6A19" w:rsidRPr="001E4645" w:rsidRDefault="003D6A19">
      <w:pPr>
        <w:ind w:left="1440" w:hanging="720"/>
      </w:pPr>
    </w:p>
    <w:p w:rsidR="003D6A19" w:rsidRPr="001E4645" w:rsidRDefault="003D6A19">
      <w:pPr>
        <w:ind w:left="1440" w:hanging="720"/>
      </w:pPr>
      <w:r w:rsidRPr="001E4645">
        <w:t>National Endowment for the Humanities, Summer Institute Fellowship, June 2002.</w:t>
      </w:r>
    </w:p>
    <w:p w:rsidR="003D6A19" w:rsidRPr="001E4645" w:rsidRDefault="003D6A19">
      <w:pPr>
        <w:ind w:left="1440" w:hanging="720"/>
      </w:pPr>
    </w:p>
    <w:p w:rsidR="003D6A19" w:rsidRPr="001E4645" w:rsidRDefault="003D6A19">
      <w:pPr>
        <w:ind w:left="1440" w:hanging="720"/>
      </w:pPr>
      <w:r w:rsidRPr="001E4645">
        <w:t xml:space="preserve">Ralph W. Hidy Award, given by the Forest History Society for the best article in the journal </w:t>
      </w:r>
      <w:r w:rsidRPr="001E4645">
        <w:rPr>
          <w:i/>
          <w:iCs/>
        </w:rPr>
        <w:t>Environmental History</w:t>
      </w:r>
      <w:r w:rsidRPr="001E4645">
        <w:t>, March 2001</w:t>
      </w:r>
    </w:p>
    <w:p w:rsidR="003D6A19" w:rsidRPr="001E4645" w:rsidRDefault="003D6A19"/>
    <w:p w:rsidR="003D6A19" w:rsidRPr="001E4645" w:rsidRDefault="003D6A19">
      <w:pPr>
        <w:ind w:left="1440" w:hanging="720"/>
      </w:pPr>
      <w:r w:rsidRPr="001E4645">
        <w:t>Marshall/Baruch Fellowship, Marshall Foundation, grant for book research, November 2000</w:t>
      </w:r>
    </w:p>
    <w:p w:rsidR="003D6A19" w:rsidRPr="001E4645" w:rsidRDefault="003D6A19">
      <w:pPr>
        <w:ind w:left="1440" w:hanging="1440"/>
      </w:pPr>
    </w:p>
    <w:p w:rsidR="003D6A19" w:rsidRPr="001E4645" w:rsidRDefault="003D6A19">
      <w:pPr>
        <w:ind w:left="1440" w:hanging="720"/>
      </w:pPr>
      <w:r w:rsidRPr="001E4645">
        <w:t>Frederick Beinecke Prize for best dissertation in western history, Yale University, May 2000</w:t>
      </w:r>
    </w:p>
    <w:p w:rsidR="003D6A19" w:rsidRPr="001E4645" w:rsidRDefault="003D6A19">
      <w:pPr>
        <w:ind w:left="1440" w:hanging="1440"/>
      </w:pPr>
    </w:p>
    <w:p w:rsidR="003D6A19" w:rsidRPr="001E4645" w:rsidRDefault="003D6A19">
      <w:pPr>
        <w:ind w:left="1440" w:hanging="720"/>
      </w:pPr>
      <w:r w:rsidRPr="001E4645">
        <w:t>Mellon Dissertation Fellowship, Yale University, 1999-2000</w:t>
      </w:r>
    </w:p>
    <w:p w:rsidR="003D6A19" w:rsidRPr="001E4645" w:rsidRDefault="003D6A19">
      <w:pPr>
        <w:ind w:left="1440" w:hanging="1440"/>
      </w:pPr>
    </w:p>
    <w:p w:rsidR="003D6A19" w:rsidRPr="001E4645" w:rsidRDefault="003D6A19">
      <w:pPr>
        <w:ind w:left="1440" w:hanging="720"/>
      </w:pPr>
      <w:r w:rsidRPr="001E4645">
        <w:t>Research Travel grant, John Perry Miller Research Fund, Yale University Graduate School, 1999</w:t>
      </w:r>
    </w:p>
    <w:p w:rsidR="003D6A19" w:rsidRPr="001E4645" w:rsidRDefault="003D6A19">
      <w:pPr>
        <w:ind w:left="1440" w:hanging="1440"/>
      </w:pPr>
    </w:p>
    <w:p w:rsidR="003D6A19" w:rsidRPr="001E4645" w:rsidRDefault="003D6A19">
      <w:pPr>
        <w:ind w:left="1440" w:hanging="720"/>
      </w:pPr>
      <w:r w:rsidRPr="001E4645">
        <w:t>Dissertation Research Grant, Mellon Foundation Grant, Yale University History Department, 1998</w:t>
      </w:r>
    </w:p>
    <w:p w:rsidR="003D6A19" w:rsidRPr="001E4645" w:rsidRDefault="003D6A19">
      <w:pPr>
        <w:ind w:left="1440" w:hanging="1440"/>
      </w:pPr>
    </w:p>
    <w:p w:rsidR="003D6A19" w:rsidRPr="001E4645" w:rsidRDefault="003D6A19">
      <w:pPr>
        <w:ind w:left="1440" w:hanging="720"/>
      </w:pPr>
      <w:r w:rsidRPr="001E4645">
        <w:t>Beinecke Library Summer Fellowship, 1997</w:t>
      </w:r>
    </w:p>
    <w:p w:rsidR="003D6A19" w:rsidRPr="001E4645" w:rsidRDefault="003D6A19">
      <w:pPr>
        <w:ind w:left="1440" w:hanging="1440"/>
      </w:pPr>
    </w:p>
    <w:p w:rsidR="003D6A19" w:rsidRPr="001E4645" w:rsidRDefault="003D6A19">
      <w:pPr>
        <w:ind w:left="1440" w:hanging="720"/>
      </w:pPr>
      <w:r w:rsidRPr="001E4645">
        <w:t>Research Grant, Program in Agrarian Studies, Yale University, 1997</w:t>
      </w:r>
    </w:p>
    <w:p w:rsidR="003D6A19" w:rsidRPr="001E4645" w:rsidRDefault="003D6A19" w:rsidP="003D6A19">
      <w:pPr>
        <w:ind w:left="1440" w:hanging="720"/>
      </w:pPr>
    </w:p>
    <w:p w:rsidR="000129FA" w:rsidRPr="001E4645" w:rsidRDefault="000129FA" w:rsidP="003D6A19">
      <w:pPr>
        <w:ind w:left="1440" w:hanging="720"/>
      </w:pPr>
    </w:p>
    <w:p w:rsidR="003D6A19" w:rsidRPr="001E4645" w:rsidRDefault="003D6A19" w:rsidP="003D6A19">
      <w:pPr>
        <w:rPr>
          <w:bCs/>
        </w:rPr>
      </w:pPr>
      <w:r w:rsidRPr="001E4645">
        <w:rPr>
          <w:b/>
          <w:bCs/>
        </w:rPr>
        <w:t>Administration</w:t>
      </w:r>
      <w:r w:rsidR="000D0FA5" w:rsidRPr="001E4645">
        <w:rPr>
          <w:b/>
          <w:bCs/>
        </w:rPr>
        <w:t xml:space="preserve">, </w:t>
      </w:r>
      <w:r w:rsidR="00045946">
        <w:rPr>
          <w:b/>
          <w:bCs/>
        </w:rPr>
        <w:t xml:space="preserve">Service, </w:t>
      </w:r>
      <w:r w:rsidR="000D0FA5" w:rsidRPr="001E4645">
        <w:rPr>
          <w:b/>
          <w:bCs/>
        </w:rPr>
        <w:t>Advising,</w:t>
      </w:r>
      <w:r w:rsidRPr="001E4645">
        <w:rPr>
          <w:b/>
          <w:bCs/>
        </w:rPr>
        <w:t xml:space="preserve"> and Curricular Development</w:t>
      </w:r>
    </w:p>
    <w:p w:rsidR="003D6A19" w:rsidRPr="001E4645" w:rsidRDefault="003D6A19" w:rsidP="003D6A19"/>
    <w:p w:rsidR="00F62658" w:rsidRDefault="00F62658" w:rsidP="003D6A19">
      <w:pPr>
        <w:ind w:firstLine="720"/>
      </w:pPr>
      <w:r>
        <w:t>Member, Faculty Council, Loyola University Chicago (2018-)</w:t>
      </w:r>
    </w:p>
    <w:p w:rsidR="00F62658" w:rsidRDefault="00F62658" w:rsidP="003D6A19">
      <w:pPr>
        <w:ind w:firstLine="720"/>
      </w:pPr>
    </w:p>
    <w:p w:rsidR="00F62658" w:rsidRDefault="00F62658" w:rsidP="003D6A19">
      <w:pPr>
        <w:ind w:firstLine="720"/>
      </w:pPr>
      <w:r>
        <w:t>Secretary, Faculty Counci</w:t>
      </w:r>
      <w:r w:rsidR="00346994">
        <w:t>l</w:t>
      </w:r>
      <w:r>
        <w:t>, Loyola University Chicago (2020-)</w:t>
      </w:r>
    </w:p>
    <w:p w:rsidR="00346994" w:rsidRDefault="00346994" w:rsidP="003D6A19">
      <w:pPr>
        <w:ind w:firstLine="720"/>
      </w:pPr>
    </w:p>
    <w:p w:rsidR="00346994" w:rsidRDefault="00346994" w:rsidP="003D6A19">
      <w:pPr>
        <w:ind w:firstLine="720"/>
      </w:pPr>
      <w:r>
        <w:t>Member, Promotion and Tenure Committee, College of Arts and Sciences (2020-)</w:t>
      </w:r>
    </w:p>
    <w:p w:rsidR="005D2136" w:rsidRDefault="005D2136" w:rsidP="003D6A19">
      <w:pPr>
        <w:ind w:firstLine="720"/>
      </w:pPr>
    </w:p>
    <w:p w:rsidR="005D2136" w:rsidRDefault="005D2136" w:rsidP="003D6A19">
      <w:pPr>
        <w:ind w:firstLine="720"/>
      </w:pPr>
      <w:r>
        <w:t>Convenor, The Francis Project, Loyola University Chicago (2019-</w:t>
      </w:r>
      <w:r w:rsidR="00346994">
        <w:t>2020</w:t>
      </w:r>
      <w:r>
        <w:t>)</w:t>
      </w:r>
    </w:p>
    <w:p w:rsidR="00045946" w:rsidRDefault="00045946" w:rsidP="003D6A19">
      <w:pPr>
        <w:ind w:firstLine="720"/>
      </w:pPr>
    </w:p>
    <w:p w:rsidR="00045946" w:rsidRPr="005D2136" w:rsidRDefault="00045946" w:rsidP="00045946">
      <w:pPr>
        <w:ind w:left="1440" w:hanging="720"/>
        <w:rPr>
          <w:i/>
        </w:rPr>
      </w:pPr>
      <w:r>
        <w:t>Chair, Environmental Policy Search Committee (School of Environmental Sustainability), 2020-2021</w:t>
      </w:r>
    </w:p>
    <w:p w:rsidR="00F62658" w:rsidRDefault="00F62658" w:rsidP="003D6A19">
      <w:pPr>
        <w:ind w:firstLine="720"/>
      </w:pPr>
    </w:p>
    <w:p w:rsidR="00B026C8" w:rsidRDefault="00B026C8" w:rsidP="003D6A19">
      <w:pPr>
        <w:ind w:firstLine="720"/>
      </w:pPr>
      <w:r>
        <w:t>Department of History, Loyola University Chicago</w:t>
      </w:r>
    </w:p>
    <w:p w:rsidR="00B026C8" w:rsidRDefault="00B026C8" w:rsidP="003D6A19">
      <w:pPr>
        <w:ind w:firstLine="720"/>
      </w:pPr>
      <w:r>
        <w:tab/>
        <w:t>Placement Officer, Graduate Program (2014-)</w:t>
      </w:r>
    </w:p>
    <w:p w:rsidR="00B026C8" w:rsidRDefault="00B026C8" w:rsidP="003D6A19">
      <w:pPr>
        <w:ind w:firstLine="720"/>
      </w:pPr>
      <w:r>
        <w:tab/>
        <w:t>Chair, Latin America Search Committee (2016-7)</w:t>
      </w:r>
    </w:p>
    <w:p w:rsidR="00B026C8" w:rsidRDefault="00B026C8" w:rsidP="003D6A19">
      <w:pPr>
        <w:ind w:firstLine="720"/>
      </w:pPr>
    </w:p>
    <w:p w:rsidR="00B026C8" w:rsidRDefault="00B026C8" w:rsidP="003D6A19">
      <w:pPr>
        <w:ind w:firstLine="720"/>
      </w:pPr>
      <w:r>
        <w:t>Program in Latin American and Latina/o Studies, Loyola University Chicago</w:t>
      </w:r>
    </w:p>
    <w:p w:rsidR="00B026C8" w:rsidRDefault="00B026C8" w:rsidP="003D6A19">
      <w:pPr>
        <w:ind w:firstLine="720"/>
      </w:pPr>
      <w:r>
        <w:tab/>
        <w:t>Steering Committee Member, 2016-</w:t>
      </w:r>
    </w:p>
    <w:p w:rsidR="00B026C8" w:rsidRDefault="00B026C8" w:rsidP="003D6A19">
      <w:pPr>
        <w:ind w:firstLine="720"/>
      </w:pPr>
    </w:p>
    <w:p w:rsidR="00151233" w:rsidRPr="001E4645" w:rsidRDefault="00151233" w:rsidP="003D6A19">
      <w:pPr>
        <w:ind w:firstLine="720"/>
      </w:pPr>
      <w:r w:rsidRPr="001E4645">
        <w:t>Center for International Education (CIE), University of Wisconsin, Milwaukee</w:t>
      </w:r>
    </w:p>
    <w:p w:rsidR="00151233" w:rsidRPr="001E4645" w:rsidRDefault="00151233" w:rsidP="003D6A19">
      <w:pPr>
        <w:ind w:firstLine="720"/>
      </w:pPr>
      <w:r w:rsidRPr="001E4645">
        <w:tab/>
        <w:t>Committee member for new Sustainability Track, 2012</w:t>
      </w:r>
    </w:p>
    <w:p w:rsidR="00F2309F" w:rsidRPr="001E4645" w:rsidRDefault="00F2309F" w:rsidP="003D6A19">
      <w:pPr>
        <w:ind w:firstLine="720"/>
      </w:pPr>
      <w:r w:rsidRPr="001E4645">
        <w:tab/>
        <w:t>Committee Member, Global Studies Advisory Committee (2012-</w:t>
      </w:r>
      <w:r w:rsidR="00B026C8">
        <w:t>14</w:t>
      </w:r>
      <w:r w:rsidRPr="001E4645">
        <w:t>)</w:t>
      </w:r>
    </w:p>
    <w:p w:rsidR="00151233" w:rsidRPr="001E4645" w:rsidRDefault="00151233" w:rsidP="003D6A19">
      <w:pPr>
        <w:ind w:firstLine="720"/>
      </w:pPr>
    </w:p>
    <w:p w:rsidR="003D6A19" w:rsidRPr="001E4645" w:rsidRDefault="003D6A19" w:rsidP="003D6A19">
      <w:pPr>
        <w:ind w:firstLine="720"/>
      </w:pPr>
      <w:r w:rsidRPr="001E4645">
        <w:t>Center for Teaching Excellence, Southern Methodist University</w:t>
      </w:r>
    </w:p>
    <w:p w:rsidR="003D6A19" w:rsidRPr="001E4645" w:rsidRDefault="003D6A19" w:rsidP="003D6A19">
      <w:pPr>
        <w:ind w:firstLine="720"/>
      </w:pPr>
      <w:r w:rsidRPr="001E4645">
        <w:tab/>
        <w:t>Plenary Session Speaker, Teaching Preparation Conference, 2010</w:t>
      </w:r>
    </w:p>
    <w:p w:rsidR="003D6A19" w:rsidRPr="001E4645" w:rsidRDefault="003D6A19" w:rsidP="003D6A19">
      <w:pPr>
        <w:ind w:firstLine="720"/>
      </w:pPr>
      <w:r w:rsidRPr="001E4645">
        <w:tab/>
        <w:t xml:space="preserve">Convener, Seminar on Gerald Graff’s </w:t>
      </w:r>
      <w:r w:rsidRPr="001E4645">
        <w:rPr>
          <w:i/>
        </w:rPr>
        <w:t>Clueless in Academe</w:t>
      </w:r>
      <w:r w:rsidRPr="001E4645">
        <w:t xml:space="preserve">, 2003 </w:t>
      </w:r>
    </w:p>
    <w:p w:rsidR="003D6A19" w:rsidRPr="001E4645" w:rsidRDefault="003D6A19" w:rsidP="003D6A19"/>
    <w:p w:rsidR="003D6A19" w:rsidRPr="001E4645" w:rsidRDefault="003D6A19" w:rsidP="003D6A19">
      <w:pPr>
        <w:ind w:firstLine="720"/>
      </w:pPr>
      <w:r w:rsidRPr="001E4645">
        <w:t>Clements Center for Southwest Studies, Southern Methodist University</w:t>
      </w:r>
    </w:p>
    <w:p w:rsidR="003D6A19" w:rsidRPr="001E4645" w:rsidRDefault="003D6A19" w:rsidP="003D6A19">
      <w:pPr>
        <w:ind w:firstLine="720"/>
      </w:pPr>
      <w:r w:rsidRPr="001E4645">
        <w:tab/>
        <w:t>Interim Director, 2010-11</w:t>
      </w:r>
    </w:p>
    <w:p w:rsidR="003D6A19" w:rsidRPr="001E4645" w:rsidRDefault="003D6A19" w:rsidP="003D6A19">
      <w:pPr>
        <w:ind w:left="720" w:firstLine="720"/>
      </w:pPr>
      <w:r w:rsidRPr="001E4645">
        <w:t>Associate Director, 2007-2010</w:t>
      </w:r>
    </w:p>
    <w:p w:rsidR="003D6A19" w:rsidRPr="001E4645" w:rsidRDefault="003D6A19" w:rsidP="003D6A19">
      <w:pPr>
        <w:ind w:left="720" w:firstLine="720"/>
      </w:pPr>
      <w:r w:rsidRPr="001E4645">
        <w:t>Co-Editor, Library of Texas, 2008-</w:t>
      </w:r>
      <w:r w:rsidR="00E716B5">
        <w:t>2011</w:t>
      </w:r>
    </w:p>
    <w:p w:rsidR="003D6A19" w:rsidRPr="001E4645" w:rsidRDefault="003D6A19" w:rsidP="003D6A19">
      <w:pPr>
        <w:ind w:left="1440"/>
      </w:pPr>
      <w:r w:rsidRPr="001E4645">
        <w:t>Postdoctoral Fellow Selection Committee, 2003-</w:t>
      </w:r>
      <w:r w:rsidR="000A206C" w:rsidRPr="001E4645">
        <w:t>2011</w:t>
      </w:r>
    </w:p>
    <w:p w:rsidR="003D6A19" w:rsidRPr="001E4645" w:rsidRDefault="003D6A19" w:rsidP="003D6A19">
      <w:pPr>
        <w:ind w:left="720" w:firstLine="720"/>
        <w:rPr>
          <w:bCs/>
        </w:rPr>
      </w:pPr>
      <w:r w:rsidRPr="001E4645">
        <w:rPr>
          <w:bCs/>
        </w:rPr>
        <w:t>Executive Committee, 2002-</w:t>
      </w:r>
      <w:r w:rsidR="000A206C" w:rsidRPr="001E4645">
        <w:rPr>
          <w:bCs/>
        </w:rPr>
        <w:t>2011</w:t>
      </w:r>
    </w:p>
    <w:p w:rsidR="004544BE" w:rsidRPr="001E4645" w:rsidRDefault="004544BE" w:rsidP="003D6A19">
      <w:pPr>
        <w:rPr>
          <w:bCs/>
        </w:rPr>
      </w:pPr>
    </w:p>
    <w:p w:rsidR="003D6A19" w:rsidRPr="001E4645" w:rsidRDefault="003D6A19" w:rsidP="003D6A19">
      <w:pPr>
        <w:ind w:firstLine="720"/>
      </w:pPr>
      <w:r w:rsidRPr="001E4645">
        <w:t>Clements Department of History, Southern Methodist University</w:t>
      </w:r>
    </w:p>
    <w:p w:rsidR="003D6A19" w:rsidRPr="001E4645" w:rsidRDefault="003D6A19" w:rsidP="003D6A19">
      <w:pPr>
        <w:ind w:left="720" w:firstLine="720"/>
      </w:pPr>
      <w:r w:rsidRPr="001E4645">
        <w:t>Undergraduate Curriculum Committee, Department of History, 2006-</w:t>
      </w:r>
      <w:r w:rsidR="000A206C" w:rsidRPr="001E4645">
        <w:t>2011</w:t>
      </w:r>
    </w:p>
    <w:p w:rsidR="000D0FA5" w:rsidRPr="001E4645" w:rsidRDefault="003D6A19" w:rsidP="003D6A19">
      <w:pPr>
        <w:ind w:left="720" w:firstLine="720"/>
      </w:pPr>
      <w:r w:rsidRPr="001E4645">
        <w:t>Graduate Curriculum Committee, Department of History, 2006-</w:t>
      </w:r>
      <w:r w:rsidR="000A206C" w:rsidRPr="001E4645">
        <w:t>2011</w:t>
      </w:r>
    </w:p>
    <w:p w:rsidR="003D6A19" w:rsidRPr="001E4645" w:rsidRDefault="003D6A19" w:rsidP="003D6A19">
      <w:pPr>
        <w:ind w:left="720" w:firstLine="720"/>
      </w:pPr>
    </w:p>
    <w:p w:rsidR="003D6A19" w:rsidRPr="001E4645" w:rsidRDefault="003D6A19" w:rsidP="003D6A19">
      <w:pPr>
        <w:ind w:firstLine="720"/>
      </w:pPr>
      <w:r w:rsidRPr="001E4645">
        <w:t>Department of Anthropology</w:t>
      </w:r>
      <w:r w:rsidR="000D0FA5" w:rsidRPr="001E4645">
        <w:t>, SMU</w:t>
      </w:r>
      <w:r w:rsidRPr="001E4645">
        <w:t xml:space="preserve"> </w:t>
      </w:r>
    </w:p>
    <w:p w:rsidR="003D6A19" w:rsidRPr="001E4645" w:rsidRDefault="003D6A19" w:rsidP="003D6A19">
      <w:pPr>
        <w:ind w:firstLine="720"/>
      </w:pPr>
      <w:r w:rsidRPr="001E4645">
        <w:tab/>
        <w:t>Environmental Anthropology Hiring Committee, 2009</w:t>
      </w:r>
    </w:p>
    <w:p w:rsidR="003D6A19" w:rsidRPr="001E4645" w:rsidRDefault="003D6A19" w:rsidP="003D6A19">
      <w:pPr>
        <w:ind w:firstLine="720"/>
      </w:pPr>
    </w:p>
    <w:p w:rsidR="003D6A19" w:rsidRPr="001E4645" w:rsidRDefault="003D6A19" w:rsidP="003D6A19">
      <w:pPr>
        <w:ind w:firstLine="720"/>
      </w:pPr>
      <w:r w:rsidRPr="001E4645">
        <w:t>Environmental Studies Program</w:t>
      </w:r>
      <w:r w:rsidR="000D0FA5" w:rsidRPr="001E4645">
        <w:t>, SMU</w:t>
      </w:r>
      <w:r w:rsidRPr="001E4645">
        <w:t xml:space="preserve"> </w:t>
      </w:r>
    </w:p>
    <w:p w:rsidR="003D6A19" w:rsidRPr="001E4645" w:rsidRDefault="003D6A19" w:rsidP="003D6A19">
      <w:pPr>
        <w:ind w:firstLine="720"/>
      </w:pPr>
      <w:r w:rsidRPr="001E4645">
        <w:tab/>
        <w:t>Environmental Center Director Hiring Committee, 2009</w:t>
      </w:r>
    </w:p>
    <w:p w:rsidR="003D6A19" w:rsidRPr="001E4645" w:rsidRDefault="003D6A19" w:rsidP="003D6A19">
      <w:pPr>
        <w:ind w:firstLine="720"/>
      </w:pPr>
      <w:r w:rsidRPr="001E4645">
        <w:tab/>
        <w:t>Curriculum Development Committee, 2006-7</w:t>
      </w:r>
    </w:p>
    <w:p w:rsidR="005465CE" w:rsidRPr="001E4645" w:rsidRDefault="005465CE" w:rsidP="003D6A19">
      <w:pPr>
        <w:ind w:firstLine="720"/>
      </w:pPr>
    </w:p>
    <w:p w:rsidR="005465CE" w:rsidRPr="001E4645" w:rsidRDefault="005465CE" w:rsidP="003D6A19">
      <w:pPr>
        <w:ind w:firstLine="720"/>
      </w:pPr>
      <w:r w:rsidRPr="001E4645">
        <w:t>Ethnic Studies Program, University of Wisconsin, Milwaukee</w:t>
      </w:r>
    </w:p>
    <w:p w:rsidR="005465CE" w:rsidRPr="001E4645" w:rsidRDefault="005465CE" w:rsidP="003D6A19">
      <w:pPr>
        <w:ind w:firstLine="720"/>
      </w:pPr>
      <w:r w:rsidRPr="001E4645">
        <w:tab/>
        <w:t>Faculty Board, 2012-</w:t>
      </w:r>
      <w:r w:rsidR="00F62658">
        <w:t>14</w:t>
      </w:r>
    </w:p>
    <w:p w:rsidR="003D6A19" w:rsidRPr="001E4645" w:rsidRDefault="003D6A19" w:rsidP="003D6A19">
      <w:pPr>
        <w:ind w:firstLine="720"/>
      </w:pPr>
    </w:p>
    <w:p w:rsidR="003D6A19" w:rsidRPr="001E4645" w:rsidRDefault="003D6A19" w:rsidP="003D6A19">
      <w:pPr>
        <w:ind w:firstLine="720"/>
      </w:pPr>
      <w:r w:rsidRPr="001E4645">
        <w:t>Faculty Senate</w:t>
      </w:r>
      <w:r w:rsidR="000D0FA5" w:rsidRPr="001E4645">
        <w:t>, SMU</w:t>
      </w:r>
    </w:p>
    <w:p w:rsidR="003D6A19" w:rsidRPr="001E4645" w:rsidRDefault="003D6A19" w:rsidP="003D6A19">
      <w:pPr>
        <w:ind w:firstLine="720"/>
      </w:pPr>
      <w:r w:rsidRPr="001E4645">
        <w:tab/>
        <w:t>Senator-at-Large, Dedman College, 2007-9</w:t>
      </w:r>
    </w:p>
    <w:p w:rsidR="000D0FA5" w:rsidRPr="001E4645" w:rsidRDefault="000D0FA5" w:rsidP="003D6A19">
      <w:pPr>
        <w:ind w:firstLine="720"/>
      </w:pPr>
    </w:p>
    <w:p w:rsidR="000D0FA5" w:rsidRPr="001E4645" w:rsidRDefault="000D0FA5" w:rsidP="003D6A19">
      <w:pPr>
        <w:ind w:firstLine="720"/>
      </w:pPr>
      <w:r w:rsidRPr="001E4645">
        <w:t>Graduate Students Advised and Theses and Dissertations Directed</w:t>
      </w:r>
    </w:p>
    <w:p w:rsidR="000D0FA5" w:rsidRPr="001E4645" w:rsidRDefault="000D0FA5" w:rsidP="000D0FA5">
      <w:pPr>
        <w:ind w:left="2160" w:hanging="720"/>
      </w:pPr>
      <w:r w:rsidRPr="001E4645">
        <w:t>PhD Dissertation Director, George T. Díaz</w:t>
      </w:r>
      <w:r w:rsidR="00DB3FE5">
        <w:t xml:space="preserve"> (2010), Timothy Bowman (2011)</w:t>
      </w:r>
    </w:p>
    <w:p w:rsidR="000D0FA5" w:rsidRPr="001E4645" w:rsidRDefault="000D0FA5" w:rsidP="000D0FA5">
      <w:pPr>
        <w:ind w:left="2160" w:hanging="720"/>
      </w:pPr>
      <w:r w:rsidRPr="001E4645">
        <w:t xml:space="preserve">MA Thesis Director, Daniel Garza (2010), Paul-Michael Dusek (2012), Alexis Smith </w:t>
      </w:r>
      <w:r w:rsidR="000473B3">
        <w:t>(2013)</w:t>
      </w:r>
    </w:p>
    <w:p w:rsidR="000D0FA5" w:rsidRPr="001E4645" w:rsidRDefault="000D0FA5" w:rsidP="000D0FA5">
      <w:pPr>
        <w:ind w:left="2160" w:hanging="720"/>
      </w:pPr>
      <w:r w:rsidRPr="001E4645">
        <w:t xml:space="preserve">PhD Dissertation and Exam Committees, Anne Albright, Scott Cassingham, </w:t>
      </w:r>
      <w:r w:rsidR="00B63EC7" w:rsidRPr="001E4645">
        <w:t xml:space="preserve">Cherri Conley (2013), </w:t>
      </w:r>
      <w:r w:rsidRPr="001E4645">
        <w:t>Alicia Dewey (2007), Helen McLure (2009), Christienne Macpherson, Carla Mendiola, Eduardo Morález (2011), Houston Mount (2007), Paul Nelson (2009), José Ramirez (2007), Jeffrey Schulze (2008), Jennifer Seman, Jennifer Valadez, John Weber (William and Mary, 2008), Neel Baumgardner (UT-Austin</w:t>
      </w:r>
      <w:r w:rsidR="00CA0803" w:rsidRPr="001E4645">
        <w:t>, 2013</w:t>
      </w:r>
      <w:r w:rsidRPr="001E4645">
        <w:t>), David Romo (UT-El Paso), Andrew Dribin (UIC)</w:t>
      </w:r>
      <w:r w:rsidR="00B026C8">
        <w:t>, Joshua Wachuta (2015), Liam Brew (2015), Chelsea Denault (2016), Meagan McChesney (2016</w:t>
      </w:r>
      <w:r w:rsidR="00E26844">
        <w:t>, 2018</w:t>
      </w:r>
      <w:r w:rsidR="00B026C8">
        <w:t>)</w:t>
      </w:r>
      <w:r w:rsidR="00DB3FE5">
        <w:t xml:space="preserve">, Sebastian Wuepper (2017), </w:t>
      </w:r>
      <w:r w:rsidR="00E26844">
        <w:t>June</w:t>
      </w:r>
      <w:r w:rsidR="00DB3FE5">
        <w:t xml:space="preserve"> Coyne (2018), Ella Wagner (2018)</w:t>
      </w:r>
      <w:r w:rsidR="00E26844">
        <w:t>, Nathan Ellstrand (2018)</w:t>
      </w:r>
      <w:r w:rsidR="00B34F75">
        <w:t>, Megan McChesney (2019), Joshua Wachuta (2019)</w:t>
      </w:r>
    </w:p>
    <w:p w:rsidR="00B81872" w:rsidRPr="001E4645" w:rsidRDefault="00B81872" w:rsidP="000D0FA5">
      <w:pPr>
        <w:ind w:left="2160" w:hanging="720"/>
      </w:pPr>
      <w:r w:rsidRPr="001E4645">
        <w:t>MA Committee Head, Jennifer Deal (2013)</w:t>
      </w:r>
      <w:r w:rsidR="00B026C8">
        <w:t>, Blake Kennedy (2016)</w:t>
      </w:r>
    </w:p>
    <w:p w:rsidR="000D0FA5" w:rsidRPr="001E4645" w:rsidRDefault="000D0FA5" w:rsidP="000D0FA5">
      <w:pPr>
        <w:ind w:left="720" w:firstLine="720"/>
      </w:pPr>
      <w:r w:rsidRPr="001E4645">
        <w:t xml:space="preserve">MA Committee, Paul Santa Cruz (2008), </w:t>
      </w:r>
      <w:r w:rsidR="00B81872" w:rsidRPr="001E4645">
        <w:t>Lauren Gaines (2013)</w:t>
      </w:r>
    </w:p>
    <w:p w:rsidR="003D6A19" w:rsidRPr="001E4645" w:rsidRDefault="003D6A19" w:rsidP="003D6A19">
      <w:pPr>
        <w:rPr>
          <w:bCs/>
        </w:rPr>
      </w:pPr>
    </w:p>
    <w:p w:rsidR="003D6A19" w:rsidRPr="001E4645" w:rsidRDefault="003D6A19" w:rsidP="003D6A19">
      <w:pPr>
        <w:rPr>
          <w:b/>
          <w:bCs/>
        </w:rPr>
      </w:pPr>
    </w:p>
    <w:p w:rsidR="003D6A19" w:rsidRPr="001E4645" w:rsidRDefault="003D6A19" w:rsidP="003D6A19">
      <w:r w:rsidRPr="001E4645">
        <w:rPr>
          <w:b/>
          <w:bCs/>
        </w:rPr>
        <w:t>Professional Affiliations and Service</w:t>
      </w:r>
    </w:p>
    <w:p w:rsidR="003D6A19" w:rsidRPr="001E4645" w:rsidRDefault="003D6A19" w:rsidP="003D6A19"/>
    <w:p w:rsidR="00831E1D" w:rsidRPr="00831E1D" w:rsidRDefault="00831E1D">
      <w:pPr>
        <w:ind w:left="1440" w:hanging="720"/>
        <w:rPr>
          <w:i/>
        </w:rPr>
      </w:pPr>
      <w:r>
        <w:t>Committee Member, Autry Prize Committee, Western Hist. Association (2019-</w:t>
      </w:r>
      <w:r w:rsidR="000C44F5">
        <w:t>2021</w:t>
      </w:r>
      <w:r>
        <w:t>)</w:t>
      </w:r>
    </w:p>
    <w:p w:rsidR="00831E1D" w:rsidRDefault="00831E1D">
      <w:pPr>
        <w:ind w:left="1440" w:hanging="720"/>
      </w:pPr>
    </w:p>
    <w:p w:rsidR="00CF4C93" w:rsidRPr="00CF4C93" w:rsidRDefault="00CF4C93">
      <w:pPr>
        <w:ind w:left="1440" w:hanging="720"/>
      </w:pPr>
      <w:r>
        <w:t xml:space="preserve">Co-editor, </w:t>
      </w:r>
      <w:r>
        <w:rPr>
          <w:i/>
        </w:rPr>
        <w:t xml:space="preserve">Journal of the Gilded Age and Progressive Era </w:t>
      </w:r>
      <w:r>
        <w:t>(2013-18)</w:t>
      </w:r>
    </w:p>
    <w:p w:rsidR="00CF4C93" w:rsidRDefault="00CF4C93">
      <w:pPr>
        <w:ind w:left="1440" w:hanging="720"/>
      </w:pPr>
    </w:p>
    <w:p w:rsidR="003D6A19" w:rsidRPr="001E4645" w:rsidRDefault="003D6A19">
      <w:pPr>
        <w:ind w:left="1440" w:hanging="720"/>
      </w:pPr>
      <w:r w:rsidRPr="001E4645">
        <w:t xml:space="preserve">Advisory Board, </w:t>
      </w:r>
      <w:r w:rsidRPr="001E4645">
        <w:rPr>
          <w:i/>
        </w:rPr>
        <w:t>American Lynching:  A Documentary Film</w:t>
      </w:r>
      <w:r w:rsidRPr="001E4645">
        <w:t xml:space="preserve"> (2004-09)</w:t>
      </w:r>
    </w:p>
    <w:p w:rsidR="003D6A19" w:rsidRPr="001E4645" w:rsidRDefault="003D6A19" w:rsidP="003D6A19">
      <w:pPr>
        <w:ind w:left="1440" w:hanging="720"/>
      </w:pPr>
    </w:p>
    <w:p w:rsidR="003D6A19" w:rsidRPr="001E4645" w:rsidRDefault="003D6A19" w:rsidP="003D6A19">
      <w:pPr>
        <w:ind w:firstLine="720"/>
      </w:pPr>
      <w:r w:rsidRPr="001E4645">
        <w:t>Board of Directors, Texas State Hist</w:t>
      </w:r>
      <w:r w:rsidR="00147992">
        <w:t>orical Association, 2010-2013</w:t>
      </w:r>
    </w:p>
    <w:p w:rsidR="003D6A19" w:rsidRPr="001E4645" w:rsidRDefault="003D6A19" w:rsidP="003D6A19">
      <w:pPr>
        <w:ind w:left="1440" w:hanging="720"/>
      </w:pPr>
    </w:p>
    <w:p w:rsidR="003D6A19" w:rsidRPr="001E4645" w:rsidRDefault="003D6A19" w:rsidP="003D6A19">
      <w:pPr>
        <w:ind w:left="1440" w:hanging="720"/>
      </w:pPr>
      <w:r w:rsidRPr="001E4645">
        <w:t>Co-Chair, Program Committee, Western History Association (2009-2011)</w:t>
      </w:r>
    </w:p>
    <w:p w:rsidR="003D6A19" w:rsidRPr="001E4645" w:rsidRDefault="003D6A19" w:rsidP="003D6A19">
      <w:pPr>
        <w:ind w:left="1440" w:hanging="720"/>
      </w:pPr>
    </w:p>
    <w:p w:rsidR="006B3D11" w:rsidRPr="001E4645" w:rsidRDefault="00F72C4B" w:rsidP="003D6A19">
      <w:pPr>
        <w:ind w:left="1440" w:hanging="720"/>
      </w:pPr>
      <w:r>
        <w:t>Co-Convenor (with Geraldo</w:t>
      </w:r>
      <w:r w:rsidR="006B3D11" w:rsidRPr="001E4645">
        <w:t xml:space="preserve"> Cadava), Newberry Seminar on Borderlands and Latino History</w:t>
      </w:r>
      <w:r w:rsidR="00621DCE" w:rsidRPr="001E4645">
        <w:t>, 2012-</w:t>
      </w:r>
      <w:r>
        <w:t>2016</w:t>
      </w:r>
    </w:p>
    <w:p w:rsidR="006B3D11" w:rsidRPr="001E4645" w:rsidRDefault="006B3D11" w:rsidP="003D6A19">
      <w:pPr>
        <w:ind w:left="1440" w:hanging="720"/>
      </w:pPr>
    </w:p>
    <w:p w:rsidR="003D6A19" w:rsidRPr="001E4645" w:rsidRDefault="003D6A19" w:rsidP="003D6A19">
      <w:pPr>
        <w:ind w:left="1440" w:hanging="720"/>
      </w:pPr>
      <w:r w:rsidRPr="001E4645">
        <w:t>Committee Member, Bolton-Cutter Prize Committee, Western Historical Association (2009-2011)</w:t>
      </w:r>
    </w:p>
    <w:p w:rsidR="003D6A19" w:rsidRPr="001E4645" w:rsidRDefault="003D6A19" w:rsidP="003D6A19"/>
    <w:p w:rsidR="003D6A19" w:rsidRPr="001E4645" w:rsidRDefault="003D6A19" w:rsidP="003D6A19">
      <w:pPr>
        <w:ind w:left="1440" w:hanging="720"/>
      </w:pPr>
      <w:r w:rsidRPr="001E4645">
        <w:t>Committee Member, Western History Association 50-Year Committee (2010)</w:t>
      </w:r>
    </w:p>
    <w:p w:rsidR="006D004E" w:rsidRPr="001E4645" w:rsidRDefault="006D004E" w:rsidP="003D6A19">
      <w:pPr>
        <w:ind w:left="1440" w:hanging="720"/>
      </w:pPr>
    </w:p>
    <w:p w:rsidR="006D004E" w:rsidRPr="001E4645" w:rsidRDefault="006D004E" w:rsidP="003D6A19">
      <w:pPr>
        <w:ind w:left="1440" w:hanging="720"/>
      </w:pPr>
      <w:r w:rsidRPr="001E4645">
        <w:t>Committee Member, DeSantis Prize, Society for the History of the Gilded Age and Progressive Era (2012-2013)</w:t>
      </w:r>
    </w:p>
    <w:p w:rsidR="00381C9D" w:rsidRPr="001E4645" w:rsidRDefault="00381C9D" w:rsidP="003D6A19">
      <w:pPr>
        <w:ind w:left="1440" w:hanging="720"/>
      </w:pPr>
    </w:p>
    <w:p w:rsidR="00381C9D" w:rsidRPr="001E4645" w:rsidRDefault="00381C9D" w:rsidP="003D6A19">
      <w:pPr>
        <w:ind w:left="1440" w:hanging="720"/>
      </w:pPr>
      <w:r w:rsidRPr="001E4645">
        <w:t>Council Member, Society for the History of the Gilded Age and Progressive Era (2011-</w:t>
      </w:r>
      <w:r w:rsidR="003D6E8A">
        <w:t>2017</w:t>
      </w:r>
      <w:r w:rsidRPr="001E4645">
        <w:t>)</w:t>
      </w:r>
    </w:p>
    <w:p w:rsidR="003D6A19" w:rsidRPr="001E4645" w:rsidRDefault="003D6A19">
      <w:pPr>
        <w:ind w:left="1440" w:hanging="720"/>
      </w:pPr>
    </w:p>
    <w:p w:rsidR="003D6A19" w:rsidRPr="001E4645" w:rsidRDefault="003D6A19">
      <w:pPr>
        <w:ind w:left="1440" w:hanging="720"/>
      </w:pPr>
      <w:r w:rsidRPr="001E4645">
        <w:t xml:space="preserve">Editorial Board, </w:t>
      </w:r>
      <w:r w:rsidRPr="001E4645">
        <w:rPr>
          <w:i/>
        </w:rPr>
        <w:t xml:space="preserve">Encyclopedia of American Environmental History </w:t>
      </w:r>
      <w:r w:rsidRPr="001E4645">
        <w:t>(Facts on File</w:t>
      </w:r>
      <w:r w:rsidR="00FD339E">
        <w:t>, 2011-15</w:t>
      </w:r>
      <w:r w:rsidRPr="001E4645">
        <w:t>)</w:t>
      </w:r>
    </w:p>
    <w:p w:rsidR="003D6A19" w:rsidRPr="001E4645" w:rsidRDefault="003D6A19" w:rsidP="003D6A19"/>
    <w:p w:rsidR="00151233" w:rsidRPr="001E4645" w:rsidRDefault="00151233" w:rsidP="003D6A19">
      <w:r w:rsidRPr="001E4645">
        <w:tab/>
        <w:t xml:space="preserve">Editor (with Andrew Graybill), Weber Series in </w:t>
      </w:r>
      <w:r w:rsidR="004544BE" w:rsidRPr="001E4645">
        <w:t xml:space="preserve">the New </w:t>
      </w:r>
      <w:r w:rsidRPr="001E4645">
        <w:t>Bor</w:t>
      </w:r>
      <w:r w:rsidR="004544BE" w:rsidRPr="001E4645">
        <w:t xml:space="preserve">derlands History </w:t>
      </w:r>
      <w:r w:rsidR="004544BE" w:rsidRPr="001E4645">
        <w:tab/>
      </w:r>
      <w:r w:rsidR="004544BE" w:rsidRPr="001E4645">
        <w:tab/>
      </w:r>
      <w:r w:rsidR="004544BE" w:rsidRPr="001E4645">
        <w:tab/>
        <w:t xml:space="preserve">(University </w:t>
      </w:r>
      <w:r w:rsidRPr="001E4645">
        <w:t>of North Carolina Press, 2012-present)</w:t>
      </w:r>
    </w:p>
    <w:p w:rsidR="00151233" w:rsidRPr="001E4645" w:rsidRDefault="00151233" w:rsidP="003D6A19">
      <w:r w:rsidRPr="001E4645">
        <w:tab/>
      </w:r>
    </w:p>
    <w:p w:rsidR="003D6A19" w:rsidRPr="001E4645" w:rsidRDefault="003D6A19">
      <w:pPr>
        <w:ind w:left="1440" w:hanging="720"/>
      </w:pPr>
      <w:r w:rsidRPr="001E4645">
        <w:t>Fellow, Dallas Institute of Humanities, 2006-2009</w:t>
      </w:r>
    </w:p>
    <w:p w:rsidR="003D6A19" w:rsidRPr="001E4645" w:rsidRDefault="003D6A19" w:rsidP="003D6A19"/>
    <w:p w:rsidR="008355EF" w:rsidRDefault="008355EF" w:rsidP="008355EF">
      <w:pPr>
        <w:ind w:left="1440" w:hanging="720"/>
      </w:pPr>
      <w:r w:rsidRPr="001E4645">
        <w:t>Manuscript and Proposal Referee:</w:t>
      </w:r>
    </w:p>
    <w:p w:rsidR="003073FA" w:rsidRPr="001E4645" w:rsidRDefault="003073FA" w:rsidP="008355EF">
      <w:pPr>
        <w:ind w:left="1440" w:hanging="720"/>
      </w:pPr>
      <w:r>
        <w:tab/>
        <w:t>University of Missouri Press (2021)</w:t>
      </w:r>
    </w:p>
    <w:p w:rsidR="008355EF" w:rsidRPr="001E4645" w:rsidRDefault="008355EF" w:rsidP="008355EF">
      <w:pPr>
        <w:ind w:left="1440" w:hanging="720"/>
      </w:pPr>
      <w:r w:rsidRPr="001E4645">
        <w:t xml:space="preserve"> </w:t>
      </w:r>
      <w:r w:rsidRPr="001E4645">
        <w:tab/>
      </w:r>
      <w:r w:rsidRPr="001E4645">
        <w:rPr>
          <w:i/>
        </w:rPr>
        <w:t xml:space="preserve">American Historical Review </w:t>
      </w:r>
      <w:r w:rsidRPr="001E4645">
        <w:t>(2012</w:t>
      </w:r>
      <w:r w:rsidR="0090557B">
        <w:t>, 2021</w:t>
      </w:r>
      <w:r w:rsidRPr="001E4645">
        <w:t>)</w:t>
      </w:r>
    </w:p>
    <w:p w:rsidR="008355EF" w:rsidRPr="001E4645" w:rsidRDefault="008355EF" w:rsidP="008355EF">
      <w:pPr>
        <w:ind w:left="1440" w:hanging="720"/>
      </w:pPr>
      <w:r w:rsidRPr="001E4645">
        <w:tab/>
        <w:t>Duke University Press (2008)</w:t>
      </w:r>
    </w:p>
    <w:p w:rsidR="008355EF" w:rsidRPr="001E4645" w:rsidRDefault="008355EF" w:rsidP="008355EF">
      <w:pPr>
        <w:ind w:left="1440"/>
      </w:pPr>
      <w:r w:rsidRPr="001E4645">
        <w:rPr>
          <w:i/>
        </w:rPr>
        <w:t xml:space="preserve">Environmental History </w:t>
      </w:r>
      <w:r w:rsidRPr="001E4645">
        <w:t>(2001</w:t>
      </w:r>
      <w:r>
        <w:t>, 2015</w:t>
      </w:r>
      <w:r w:rsidR="009621DA">
        <w:t>, 2018</w:t>
      </w:r>
      <w:r w:rsidRPr="001E4645">
        <w:t>)</w:t>
      </w:r>
    </w:p>
    <w:p w:rsidR="008355EF" w:rsidRPr="001E4645" w:rsidRDefault="008355EF" w:rsidP="008355EF">
      <w:pPr>
        <w:ind w:left="1440"/>
      </w:pPr>
      <w:r w:rsidRPr="001E4645">
        <w:rPr>
          <w:i/>
        </w:rPr>
        <w:t xml:space="preserve">Journal of American Studies </w:t>
      </w:r>
      <w:r w:rsidRPr="001E4645">
        <w:t>(2012)</w:t>
      </w:r>
    </w:p>
    <w:p w:rsidR="008355EF" w:rsidRDefault="008355EF" w:rsidP="008355EF">
      <w:pPr>
        <w:ind w:left="1440" w:hanging="720"/>
      </w:pPr>
      <w:r w:rsidRPr="001E4645">
        <w:tab/>
      </w:r>
      <w:r w:rsidRPr="001E4645">
        <w:rPr>
          <w:i/>
          <w:iCs/>
        </w:rPr>
        <w:t xml:space="preserve">Journal of Ethnic History </w:t>
      </w:r>
      <w:r w:rsidRPr="001E4645">
        <w:t xml:space="preserve">(2004) </w:t>
      </w:r>
    </w:p>
    <w:p w:rsidR="00B75F0A" w:rsidRPr="00B75F0A" w:rsidRDefault="00B75F0A" w:rsidP="008355EF">
      <w:pPr>
        <w:ind w:left="1440" w:hanging="720"/>
      </w:pPr>
      <w:r>
        <w:rPr>
          <w:i/>
          <w:iCs/>
        </w:rPr>
        <w:tab/>
        <w:t xml:space="preserve">Journal of the Gilded Age and Progressive Era </w:t>
      </w:r>
      <w:r>
        <w:rPr>
          <w:iCs/>
        </w:rPr>
        <w:t>(2018</w:t>
      </w:r>
      <w:r w:rsidR="00B34F75">
        <w:rPr>
          <w:iCs/>
        </w:rPr>
        <w:t>, 2019</w:t>
      </w:r>
      <w:r>
        <w:rPr>
          <w:iCs/>
        </w:rPr>
        <w:t>)</w:t>
      </w:r>
    </w:p>
    <w:p w:rsidR="008355EF" w:rsidRPr="001E4645" w:rsidRDefault="008355EF" w:rsidP="008355EF">
      <w:pPr>
        <w:ind w:left="1440"/>
      </w:pPr>
      <w:r w:rsidRPr="001E4645">
        <w:rPr>
          <w:i/>
        </w:rPr>
        <w:t>Journal of Higher Education</w:t>
      </w:r>
      <w:r w:rsidRPr="001E4645">
        <w:t xml:space="preserve"> (2003)</w:t>
      </w:r>
    </w:p>
    <w:p w:rsidR="008355EF" w:rsidRPr="001E4645" w:rsidRDefault="008355EF" w:rsidP="008355EF">
      <w:pPr>
        <w:ind w:left="1440" w:hanging="720"/>
      </w:pPr>
      <w:r w:rsidRPr="001E4645">
        <w:tab/>
      </w:r>
      <w:r w:rsidRPr="001E4645">
        <w:rPr>
          <w:i/>
          <w:iCs/>
        </w:rPr>
        <w:t>Journal of Policy History</w:t>
      </w:r>
      <w:r w:rsidRPr="001E4645">
        <w:t xml:space="preserve"> (2004) </w:t>
      </w:r>
    </w:p>
    <w:p w:rsidR="008355EF" w:rsidRDefault="008355EF" w:rsidP="008355EF">
      <w:pPr>
        <w:ind w:left="1440"/>
      </w:pPr>
      <w:r w:rsidRPr="001E4645">
        <w:rPr>
          <w:i/>
        </w:rPr>
        <w:t>Journal of Southern History</w:t>
      </w:r>
      <w:r w:rsidRPr="001E4645">
        <w:t xml:space="preserve"> (2005)</w:t>
      </w:r>
    </w:p>
    <w:p w:rsidR="00482754" w:rsidRDefault="00482754" w:rsidP="008355EF">
      <w:pPr>
        <w:ind w:left="1440"/>
      </w:pPr>
      <w:r>
        <w:rPr>
          <w:i/>
        </w:rPr>
        <w:t xml:space="preserve">Left History </w:t>
      </w:r>
      <w:r>
        <w:t>(2019)</w:t>
      </w:r>
    </w:p>
    <w:p w:rsidR="0082412C" w:rsidRDefault="0082412C" w:rsidP="008355EF">
      <w:pPr>
        <w:ind w:left="1440"/>
      </w:pPr>
      <w:r>
        <w:t>National Endowment for the Humanities (2017, 2019)</w:t>
      </w:r>
    </w:p>
    <w:p w:rsidR="008355EF" w:rsidRPr="001E4645" w:rsidRDefault="008355EF" w:rsidP="008355EF">
      <w:pPr>
        <w:ind w:left="1440"/>
      </w:pPr>
      <w:r w:rsidRPr="001E4645">
        <w:t>National Science Foundation (2005)</w:t>
      </w:r>
    </w:p>
    <w:p w:rsidR="008355EF" w:rsidRDefault="008355EF" w:rsidP="008355EF">
      <w:pPr>
        <w:ind w:left="1440"/>
      </w:pPr>
      <w:r w:rsidRPr="001E4645">
        <w:t>Oxford University Press (2002, 2005, 2007, 2009</w:t>
      </w:r>
      <w:r w:rsidR="00691B95">
        <w:t>, 2015</w:t>
      </w:r>
      <w:r w:rsidRPr="001E4645">
        <w:t>)</w:t>
      </w:r>
    </w:p>
    <w:p w:rsidR="00E716B5" w:rsidRPr="00E716B5" w:rsidRDefault="00E716B5" w:rsidP="008355EF">
      <w:pPr>
        <w:ind w:left="1440"/>
      </w:pPr>
      <w:r>
        <w:rPr>
          <w:i/>
        </w:rPr>
        <w:t xml:space="preserve">Pacific Historical Review </w:t>
      </w:r>
      <w:r>
        <w:t>(2019)</w:t>
      </w:r>
    </w:p>
    <w:p w:rsidR="008355EF" w:rsidRDefault="008355EF" w:rsidP="008355EF">
      <w:pPr>
        <w:ind w:left="1440" w:hanging="720"/>
      </w:pPr>
      <w:r w:rsidRPr="001E4645">
        <w:tab/>
        <w:t>Prentice-Hall (2004)</w:t>
      </w:r>
    </w:p>
    <w:p w:rsidR="00B34F75" w:rsidRPr="00B34F75" w:rsidRDefault="00B34F75" w:rsidP="008355EF">
      <w:pPr>
        <w:ind w:left="1440" w:hanging="720"/>
      </w:pPr>
      <w:r>
        <w:tab/>
      </w:r>
      <w:r>
        <w:rPr>
          <w:i/>
        </w:rPr>
        <w:t xml:space="preserve">Radical History Review </w:t>
      </w:r>
      <w:r>
        <w:t>(2019)</w:t>
      </w:r>
    </w:p>
    <w:p w:rsidR="008355EF" w:rsidRPr="001E4645" w:rsidRDefault="008355EF" w:rsidP="008355EF">
      <w:pPr>
        <w:ind w:left="1440" w:hanging="720"/>
      </w:pPr>
      <w:r w:rsidRPr="001E4645">
        <w:tab/>
      </w:r>
      <w:r w:rsidRPr="001E4645">
        <w:rPr>
          <w:i/>
        </w:rPr>
        <w:t xml:space="preserve">Social Science History </w:t>
      </w:r>
      <w:r w:rsidRPr="001E4645">
        <w:t>(2004)</w:t>
      </w:r>
    </w:p>
    <w:p w:rsidR="008355EF" w:rsidRPr="001E4645" w:rsidRDefault="008355EF" w:rsidP="008355EF">
      <w:pPr>
        <w:ind w:left="1440" w:hanging="720"/>
      </w:pPr>
      <w:r w:rsidRPr="001E4645">
        <w:rPr>
          <w:i/>
        </w:rPr>
        <w:tab/>
        <w:t xml:space="preserve">Southwestern Historical Quarterly </w:t>
      </w:r>
      <w:r w:rsidRPr="001E4645">
        <w:t>(2010, 2011, 2014</w:t>
      </w:r>
      <w:r w:rsidR="00691B95">
        <w:t>, 2015</w:t>
      </w:r>
      <w:r w:rsidRPr="001E4645">
        <w:t>)</w:t>
      </w:r>
    </w:p>
    <w:p w:rsidR="008355EF" w:rsidRPr="001E4645" w:rsidRDefault="008355EF" w:rsidP="008355EF">
      <w:pPr>
        <w:ind w:left="1440"/>
      </w:pPr>
      <w:r w:rsidRPr="001E4645">
        <w:t xml:space="preserve">Texas A &amp; M University Press (2005) </w:t>
      </w:r>
    </w:p>
    <w:p w:rsidR="008355EF" w:rsidRPr="001E4645" w:rsidRDefault="008355EF" w:rsidP="008355EF">
      <w:pPr>
        <w:ind w:left="1440" w:hanging="720"/>
      </w:pPr>
      <w:r w:rsidRPr="001E4645">
        <w:tab/>
        <w:t xml:space="preserve">University of Arizona Press (2003) </w:t>
      </w:r>
    </w:p>
    <w:p w:rsidR="008355EF" w:rsidRDefault="008355EF" w:rsidP="008355EF">
      <w:pPr>
        <w:ind w:left="1440"/>
      </w:pPr>
      <w:r w:rsidRPr="001E4645">
        <w:t>University of Chicago Press (2009, 2012</w:t>
      </w:r>
      <w:r w:rsidR="003073FA">
        <w:t>, 2019, 2020</w:t>
      </w:r>
      <w:r w:rsidR="00FB386B">
        <w:t>, 2021</w:t>
      </w:r>
      <w:r w:rsidRPr="001E4645">
        <w:t>)</w:t>
      </w:r>
    </w:p>
    <w:p w:rsidR="00FB386B" w:rsidRPr="001E4645" w:rsidRDefault="00FB386B" w:rsidP="008355EF">
      <w:pPr>
        <w:ind w:left="1440"/>
      </w:pPr>
      <w:r>
        <w:t>University of Missouri Press (2021)</w:t>
      </w:r>
    </w:p>
    <w:p w:rsidR="008355EF" w:rsidRDefault="008355EF" w:rsidP="008355EF">
      <w:pPr>
        <w:ind w:left="1440"/>
      </w:pPr>
      <w:r w:rsidRPr="001E4645">
        <w:t>University of Nebraska Press (2012)</w:t>
      </w:r>
    </w:p>
    <w:p w:rsidR="008355EF" w:rsidRDefault="008355EF" w:rsidP="008355EF">
      <w:pPr>
        <w:ind w:left="1440"/>
      </w:pPr>
      <w:r>
        <w:t>University of North Carolina Press (2013)</w:t>
      </w:r>
    </w:p>
    <w:p w:rsidR="000C44F5" w:rsidRPr="001E4645" w:rsidRDefault="000C44F5" w:rsidP="008355EF">
      <w:pPr>
        <w:ind w:left="1440"/>
      </w:pPr>
      <w:r>
        <w:t>University of Oklahoma Press (2021)</w:t>
      </w:r>
    </w:p>
    <w:p w:rsidR="008355EF" w:rsidRDefault="008355EF" w:rsidP="008355EF">
      <w:pPr>
        <w:ind w:left="1440"/>
      </w:pPr>
      <w:r w:rsidRPr="001E4645">
        <w:t>University of Pennsylvania Press (2012)</w:t>
      </w:r>
    </w:p>
    <w:p w:rsidR="00482754" w:rsidRPr="001E4645" w:rsidRDefault="00482754" w:rsidP="008355EF">
      <w:pPr>
        <w:ind w:left="1440"/>
      </w:pPr>
      <w:r>
        <w:t>University of Pittsburgh Press (2019)</w:t>
      </w:r>
    </w:p>
    <w:p w:rsidR="008355EF" w:rsidRPr="001E4645" w:rsidRDefault="008355EF" w:rsidP="008355EF">
      <w:pPr>
        <w:ind w:left="1440"/>
      </w:pPr>
      <w:r w:rsidRPr="001E4645">
        <w:t>University of Texas Press (2004, 2006, 2013)</w:t>
      </w:r>
    </w:p>
    <w:p w:rsidR="008355EF" w:rsidRPr="001E4645" w:rsidRDefault="008355EF" w:rsidP="008355EF">
      <w:pPr>
        <w:ind w:left="1440" w:hanging="720"/>
      </w:pPr>
      <w:r w:rsidRPr="001E4645">
        <w:tab/>
        <w:t>University of Virginia Press (2008)</w:t>
      </w:r>
    </w:p>
    <w:p w:rsidR="008355EF" w:rsidRPr="001E4645" w:rsidRDefault="008355EF" w:rsidP="008355EF">
      <w:pPr>
        <w:ind w:left="1440"/>
      </w:pPr>
      <w:r w:rsidRPr="001E4645">
        <w:rPr>
          <w:i/>
        </w:rPr>
        <w:t xml:space="preserve">Western Historical Quarterly </w:t>
      </w:r>
      <w:r w:rsidRPr="001E4645">
        <w:t>(2006, 2012, 2013</w:t>
      </w:r>
      <w:r w:rsidR="00366550">
        <w:t>, 2016</w:t>
      </w:r>
      <w:r w:rsidRPr="001E4645">
        <w:t>)</w:t>
      </w:r>
    </w:p>
    <w:p w:rsidR="008355EF" w:rsidRPr="001E4645" w:rsidRDefault="008355EF" w:rsidP="008355EF">
      <w:pPr>
        <w:ind w:left="720" w:firstLine="720"/>
      </w:pPr>
      <w:r w:rsidRPr="001E4645">
        <w:t>Yale University Press (2005, 2007, 2008, 2010, 2012</w:t>
      </w:r>
      <w:r>
        <w:t>, 2013</w:t>
      </w:r>
      <w:r w:rsidR="005B67F3">
        <w:t>, 2016</w:t>
      </w:r>
      <w:r w:rsidRPr="001E4645">
        <w:t>)</w:t>
      </w:r>
    </w:p>
    <w:p w:rsidR="003D6A19" w:rsidRPr="001E4645" w:rsidRDefault="003D6A19" w:rsidP="003D6A19">
      <w:pPr>
        <w:ind w:left="1440" w:hanging="720"/>
      </w:pPr>
    </w:p>
    <w:p w:rsidR="003D6A19" w:rsidRPr="001E4645" w:rsidRDefault="003D6A19" w:rsidP="003D6A19">
      <w:pPr>
        <w:ind w:left="1440" w:hanging="720"/>
      </w:pPr>
      <w:r w:rsidRPr="001E4645">
        <w:t>Member, Local Arrangements Committee, American Society for Environmental History Annual Conference, Houston, Texas, March 2005</w:t>
      </w:r>
    </w:p>
    <w:p w:rsidR="003D6A19" w:rsidRPr="001E4645" w:rsidRDefault="003D6A19">
      <w:pPr>
        <w:ind w:left="1440" w:hanging="720"/>
      </w:pPr>
    </w:p>
    <w:p w:rsidR="003D6A19" w:rsidRPr="001E4645" w:rsidRDefault="003D6A19">
      <w:pPr>
        <w:ind w:left="1440" w:hanging="720"/>
      </w:pPr>
      <w:r w:rsidRPr="001E4645">
        <w:t>Member, Hiring Committee for U.S. Southwest/Mexican American History Search, University of Texas at San Antonio, 2001</w:t>
      </w:r>
    </w:p>
    <w:p w:rsidR="003D6A19" w:rsidRPr="001E4645" w:rsidRDefault="003D6A19">
      <w:pPr>
        <w:ind w:left="1440" w:hanging="720"/>
      </w:pPr>
    </w:p>
    <w:p w:rsidR="003D6A19" w:rsidRDefault="003D6A19" w:rsidP="003D6A19">
      <w:pPr>
        <w:ind w:left="1440" w:hanging="720"/>
      </w:pPr>
      <w:r w:rsidRPr="001E4645">
        <w:t xml:space="preserve">Organizer and Panelist, </w:t>
      </w:r>
      <w:r w:rsidRPr="001E4645">
        <w:rPr>
          <w:i/>
          <w:iCs/>
        </w:rPr>
        <w:t>A Teach-In on the Current Crisis</w:t>
      </w:r>
      <w:r w:rsidRPr="001E4645">
        <w:t>, University of Texas at San Antonio, 2001</w:t>
      </w:r>
    </w:p>
    <w:p w:rsidR="000C44F5" w:rsidRDefault="000C44F5" w:rsidP="003D6A19">
      <w:pPr>
        <w:ind w:left="1440" w:hanging="720"/>
      </w:pPr>
    </w:p>
    <w:p w:rsidR="000C44F5" w:rsidRPr="001E4645" w:rsidRDefault="000C44F5" w:rsidP="003D6A19">
      <w:pPr>
        <w:ind w:left="1440" w:hanging="720"/>
      </w:pPr>
      <w:r>
        <w:t>Secretary, Faculty Council, Loyola University Chicago (2020-22)</w:t>
      </w:r>
    </w:p>
    <w:p w:rsidR="003D6A19" w:rsidRPr="001E4645" w:rsidRDefault="003D6A19">
      <w:pPr>
        <w:ind w:left="1440" w:hanging="720"/>
      </w:pPr>
    </w:p>
    <w:p w:rsidR="003D6A19" w:rsidRPr="001E4645" w:rsidRDefault="00607E4D">
      <w:pPr>
        <w:ind w:left="1440" w:hanging="720"/>
      </w:pPr>
      <w:r>
        <w:t xml:space="preserve">Tenure </w:t>
      </w:r>
      <w:r w:rsidR="00B75F0A">
        <w:t xml:space="preserve">and/or Promotion </w:t>
      </w:r>
      <w:r w:rsidR="003D6A19" w:rsidRPr="001E4645">
        <w:t xml:space="preserve">Reviewer, </w:t>
      </w:r>
      <w:r w:rsidR="000C44F5">
        <w:t xml:space="preserve">University of California at Berkeley, </w:t>
      </w:r>
      <w:r w:rsidR="003D6A19" w:rsidRPr="001E4645">
        <w:t>University of New Mexico, University of California at Santa Barbara, University of California at Los Angeles, North Carolina State University, Simon Fraser University</w:t>
      </w:r>
      <w:r w:rsidR="00E517D0" w:rsidRPr="001E4645">
        <w:t>, University of Kansas,</w:t>
      </w:r>
      <w:r w:rsidR="006906BC">
        <w:t xml:space="preserve"> </w:t>
      </w:r>
      <w:r w:rsidR="00E517D0" w:rsidRPr="001E4645">
        <w:t>Texas A &amp; M University</w:t>
      </w:r>
      <w:r w:rsidR="002E114F">
        <w:t>, Georgia State University</w:t>
      </w:r>
      <w:r w:rsidR="00290F1B">
        <w:t>, Amherst College</w:t>
      </w:r>
      <w:r>
        <w:t>, Central Washington University</w:t>
      </w:r>
      <w:r w:rsidR="00B75F0A">
        <w:t>, University of California at Davis, University at Stony Brook</w:t>
      </w:r>
      <w:r w:rsidR="00FB386B">
        <w:t>, University of Virginia, George Washington University, Northern Arizona University</w:t>
      </w:r>
    </w:p>
    <w:p w:rsidR="003D6A19" w:rsidRPr="001E4645" w:rsidRDefault="003D6A19">
      <w:pPr>
        <w:ind w:left="1440" w:hanging="720"/>
      </w:pPr>
    </w:p>
    <w:p w:rsidR="003D6A19" w:rsidRPr="001E4645" w:rsidRDefault="003D6A19" w:rsidP="00806F80">
      <w:pPr>
        <w:ind w:left="1440" w:hanging="720"/>
      </w:pPr>
      <w:r w:rsidRPr="001E4645">
        <w:t>American Historical Association; American Society for Environmental History; Western Historical Association; Texas State Historical Association; American Association of University Professors</w:t>
      </w:r>
    </w:p>
    <w:p w:rsidR="003D6A19" w:rsidRPr="001E4645" w:rsidRDefault="003D6A19">
      <w:pPr>
        <w:ind w:left="2160" w:hanging="1440"/>
      </w:pPr>
    </w:p>
    <w:p w:rsidR="003D6A19" w:rsidRPr="001E4645" w:rsidRDefault="003D6A19">
      <w:pPr>
        <w:ind w:left="1440" w:hanging="1440"/>
        <w:rPr>
          <w:b/>
        </w:rPr>
      </w:pPr>
      <w:r w:rsidRPr="001E4645">
        <w:rPr>
          <w:b/>
        </w:rPr>
        <w:t>Other Positions</w:t>
      </w:r>
    </w:p>
    <w:p w:rsidR="003D6A19" w:rsidRPr="001E4645" w:rsidRDefault="003D6A19">
      <w:pPr>
        <w:ind w:left="2160" w:hanging="1440"/>
      </w:pPr>
    </w:p>
    <w:p w:rsidR="00F62658" w:rsidRDefault="00F62658">
      <w:pPr>
        <w:ind w:left="2160" w:hanging="1440"/>
      </w:pPr>
      <w:r>
        <w:t>President, Loyola Lakeside AAUP Chapter (2019-</w:t>
      </w:r>
      <w:r w:rsidR="007F62FB">
        <w:t>2021</w:t>
      </w:r>
      <w:r>
        <w:t>)</w:t>
      </w:r>
    </w:p>
    <w:p w:rsidR="00F62658" w:rsidRDefault="00F62658">
      <w:pPr>
        <w:ind w:left="2160" w:hanging="1440"/>
      </w:pPr>
    </w:p>
    <w:p w:rsidR="003D6A19" w:rsidRPr="001E4645" w:rsidRDefault="003D6A19">
      <w:pPr>
        <w:ind w:left="2160" w:hanging="1440"/>
      </w:pPr>
      <w:r w:rsidRPr="001E4645">
        <w:t xml:space="preserve">Graduate Employees and Students Organization, Director of Research, 1999-2000 </w:t>
      </w:r>
    </w:p>
    <w:p w:rsidR="003D6A19" w:rsidRPr="001E4645" w:rsidRDefault="003D6A19">
      <w:pPr>
        <w:ind w:left="2160" w:hanging="1440"/>
      </w:pPr>
    </w:p>
    <w:p w:rsidR="003D6A19" w:rsidRPr="001E4645" w:rsidRDefault="003D6A19">
      <w:pPr>
        <w:ind w:left="2160" w:hanging="1440"/>
      </w:pPr>
      <w:r w:rsidRPr="001E4645">
        <w:t>Associated Colleges of the Midwest Field Station, Instructor, 1997-1999</w:t>
      </w:r>
    </w:p>
    <w:p w:rsidR="003D6A19" w:rsidRPr="001E4645" w:rsidRDefault="003D6A19">
      <w:pPr>
        <w:ind w:left="2160" w:hanging="1440"/>
      </w:pPr>
    </w:p>
    <w:p w:rsidR="003D6A19" w:rsidRPr="001E4645" w:rsidRDefault="003D6A19">
      <w:pPr>
        <w:ind w:left="2160" w:hanging="1440"/>
      </w:pPr>
      <w:r w:rsidRPr="001E4645">
        <w:t>Yale University, Teaching Assistant, 1995-1997</w:t>
      </w:r>
    </w:p>
    <w:p w:rsidR="003D6A19" w:rsidRPr="001E4645" w:rsidRDefault="003D6A19">
      <w:pPr>
        <w:ind w:left="2160" w:hanging="1440"/>
      </w:pPr>
    </w:p>
    <w:p w:rsidR="003D6A19" w:rsidRPr="001E4645" w:rsidRDefault="003D6A19">
      <w:pPr>
        <w:ind w:left="2160" w:hanging="1440"/>
      </w:pPr>
      <w:r w:rsidRPr="001E4645">
        <w:t>Lifetime Learning, Inc., Writer and Researcher, 1995</w:t>
      </w:r>
    </w:p>
    <w:p w:rsidR="003D6A19" w:rsidRPr="001E4645" w:rsidRDefault="003D6A19">
      <w:pPr>
        <w:ind w:left="2160" w:hanging="720"/>
      </w:pPr>
      <w:r w:rsidRPr="001E4645">
        <w:t>Internet Companion to Public Broadcasting System series “The West”</w:t>
      </w:r>
    </w:p>
    <w:sectPr w:rsidR="003D6A19" w:rsidRPr="001E464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4A21" w:rsidRDefault="008D4A21">
      <w:r>
        <w:separator/>
      </w:r>
    </w:p>
  </w:endnote>
  <w:endnote w:type="continuationSeparator" w:id="0">
    <w:p w:rsidR="008D4A21" w:rsidRDefault="008D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BB1" w:rsidRDefault="00295BB1" w:rsidP="003D6A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5BB1" w:rsidRDefault="00295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5BB1" w:rsidRDefault="00295BB1" w:rsidP="003D6A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0546">
      <w:rPr>
        <w:rStyle w:val="PageNumber"/>
        <w:noProof/>
      </w:rPr>
      <w:t>2</w:t>
    </w:r>
    <w:r>
      <w:rPr>
        <w:rStyle w:val="PageNumber"/>
      </w:rPr>
      <w:fldChar w:fldCharType="end"/>
    </w:r>
  </w:p>
  <w:p w:rsidR="00295BB1" w:rsidRDefault="00295B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0546" w:rsidRDefault="00AE0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4A21" w:rsidRDefault="008D4A21">
      <w:r>
        <w:separator/>
      </w:r>
    </w:p>
  </w:footnote>
  <w:footnote w:type="continuationSeparator" w:id="0">
    <w:p w:rsidR="008D4A21" w:rsidRDefault="008D4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0546" w:rsidRDefault="00AE05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0546" w:rsidRDefault="00AE05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0546" w:rsidRDefault="00AE05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BC61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EB78B0"/>
    <w:multiLevelType w:val="hybridMultilevel"/>
    <w:tmpl w:val="A224D66E"/>
    <w:lvl w:ilvl="0" w:tplc="6742D1C8">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6A34F9"/>
    <w:multiLevelType w:val="hybridMultilevel"/>
    <w:tmpl w:val="B5F86CC4"/>
    <w:lvl w:ilvl="0" w:tplc="61C40838">
      <w:start w:val="200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6341695">
    <w:abstractNumId w:val="1"/>
  </w:num>
  <w:num w:numId="2" w16cid:durableId="1421632887">
    <w:abstractNumId w:val="2"/>
  </w:num>
  <w:num w:numId="3" w16cid:durableId="1244530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89"/>
    <w:rsid w:val="000129FA"/>
    <w:rsid w:val="0002125D"/>
    <w:rsid w:val="00023518"/>
    <w:rsid w:val="000360F5"/>
    <w:rsid w:val="00036C8F"/>
    <w:rsid w:val="00045946"/>
    <w:rsid w:val="000473B3"/>
    <w:rsid w:val="00054B79"/>
    <w:rsid w:val="00056FA5"/>
    <w:rsid w:val="000755C5"/>
    <w:rsid w:val="00092BE3"/>
    <w:rsid w:val="00095EDB"/>
    <w:rsid w:val="00096FDC"/>
    <w:rsid w:val="000A206C"/>
    <w:rsid w:val="000B681E"/>
    <w:rsid w:val="000C44F5"/>
    <w:rsid w:val="000D0FA5"/>
    <w:rsid w:val="000E3B9D"/>
    <w:rsid w:val="000E5E5D"/>
    <w:rsid w:val="000F04B1"/>
    <w:rsid w:val="00133B5D"/>
    <w:rsid w:val="00147992"/>
    <w:rsid w:val="00151233"/>
    <w:rsid w:val="001A05F7"/>
    <w:rsid w:val="001B362B"/>
    <w:rsid w:val="001C1FD1"/>
    <w:rsid w:val="001E4298"/>
    <w:rsid w:val="001E4645"/>
    <w:rsid w:val="001F40A6"/>
    <w:rsid w:val="002122E7"/>
    <w:rsid w:val="00243589"/>
    <w:rsid w:val="00257922"/>
    <w:rsid w:val="00261C5D"/>
    <w:rsid w:val="00267C77"/>
    <w:rsid w:val="00267EAC"/>
    <w:rsid w:val="00274BEE"/>
    <w:rsid w:val="00281DA5"/>
    <w:rsid w:val="00287403"/>
    <w:rsid w:val="00290F1B"/>
    <w:rsid w:val="00295BB1"/>
    <w:rsid w:val="002B1D41"/>
    <w:rsid w:val="002C0B76"/>
    <w:rsid w:val="002D36CD"/>
    <w:rsid w:val="002D5B30"/>
    <w:rsid w:val="002E114F"/>
    <w:rsid w:val="002E7DFD"/>
    <w:rsid w:val="003073FA"/>
    <w:rsid w:val="00346515"/>
    <w:rsid w:val="00346994"/>
    <w:rsid w:val="00352CF4"/>
    <w:rsid w:val="0035528C"/>
    <w:rsid w:val="0035697D"/>
    <w:rsid w:val="00366550"/>
    <w:rsid w:val="00366F11"/>
    <w:rsid w:val="00376B52"/>
    <w:rsid w:val="00381C9D"/>
    <w:rsid w:val="003A324B"/>
    <w:rsid w:val="003C322A"/>
    <w:rsid w:val="003D1DA3"/>
    <w:rsid w:val="003D6A19"/>
    <w:rsid w:val="003D6E8A"/>
    <w:rsid w:val="003E7DC3"/>
    <w:rsid w:val="00407299"/>
    <w:rsid w:val="0041328F"/>
    <w:rsid w:val="00417BCC"/>
    <w:rsid w:val="00427177"/>
    <w:rsid w:val="004544BE"/>
    <w:rsid w:val="00482754"/>
    <w:rsid w:val="00487737"/>
    <w:rsid w:val="004918F7"/>
    <w:rsid w:val="004B2565"/>
    <w:rsid w:val="004E53F7"/>
    <w:rsid w:val="00515378"/>
    <w:rsid w:val="0052082F"/>
    <w:rsid w:val="005271E7"/>
    <w:rsid w:val="00537F55"/>
    <w:rsid w:val="005465CE"/>
    <w:rsid w:val="00551D5C"/>
    <w:rsid w:val="00554ADB"/>
    <w:rsid w:val="005635AE"/>
    <w:rsid w:val="005659F4"/>
    <w:rsid w:val="00582EA3"/>
    <w:rsid w:val="005868D2"/>
    <w:rsid w:val="005B0740"/>
    <w:rsid w:val="005B67F3"/>
    <w:rsid w:val="005D2136"/>
    <w:rsid w:val="005E298C"/>
    <w:rsid w:val="005E4E29"/>
    <w:rsid w:val="00603D0A"/>
    <w:rsid w:val="00607E4D"/>
    <w:rsid w:val="00613F26"/>
    <w:rsid w:val="006217DC"/>
    <w:rsid w:val="00621DCE"/>
    <w:rsid w:val="00626014"/>
    <w:rsid w:val="00653D87"/>
    <w:rsid w:val="006906BC"/>
    <w:rsid w:val="00691B95"/>
    <w:rsid w:val="00693758"/>
    <w:rsid w:val="006B3D11"/>
    <w:rsid w:val="006D004E"/>
    <w:rsid w:val="006E261C"/>
    <w:rsid w:val="006E38CB"/>
    <w:rsid w:val="006F6E3D"/>
    <w:rsid w:val="00713008"/>
    <w:rsid w:val="00722E52"/>
    <w:rsid w:val="007449F5"/>
    <w:rsid w:val="00750099"/>
    <w:rsid w:val="00756BD4"/>
    <w:rsid w:val="007604A8"/>
    <w:rsid w:val="00772926"/>
    <w:rsid w:val="00787557"/>
    <w:rsid w:val="00791983"/>
    <w:rsid w:val="007929FA"/>
    <w:rsid w:val="00793114"/>
    <w:rsid w:val="007C6A21"/>
    <w:rsid w:val="007D3961"/>
    <w:rsid w:val="007E0E90"/>
    <w:rsid w:val="007F62FB"/>
    <w:rsid w:val="00806F80"/>
    <w:rsid w:val="0082412C"/>
    <w:rsid w:val="00831E1D"/>
    <w:rsid w:val="008355EF"/>
    <w:rsid w:val="008446BC"/>
    <w:rsid w:val="00847580"/>
    <w:rsid w:val="008765BE"/>
    <w:rsid w:val="00882DB7"/>
    <w:rsid w:val="00884BC0"/>
    <w:rsid w:val="008B6F40"/>
    <w:rsid w:val="008C5754"/>
    <w:rsid w:val="008C58AF"/>
    <w:rsid w:val="008D3E23"/>
    <w:rsid w:val="008D4A21"/>
    <w:rsid w:val="008F0D25"/>
    <w:rsid w:val="0090557B"/>
    <w:rsid w:val="009427B4"/>
    <w:rsid w:val="00961DB7"/>
    <w:rsid w:val="009621DA"/>
    <w:rsid w:val="009800E9"/>
    <w:rsid w:val="009B0705"/>
    <w:rsid w:val="009B34AC"/>
    <w:rsid w:val="009B66A5"/>
    <w:rsid w:val="009D043B"/>
    <w:rsid w:val="009D18E7"/>
    <w:rsid w:val="00A1492F"/>
    <w:rsid w:val="00A15196"/>
    <w:rsid w:val="00A1712C"/>
    <w:rsid w:val="00A2215C"/>
    <w:rsid w:val="00A22B3F"/>
    <w:rsid w:val="00A34D4C"/>
    <w:rsid w:val="00A70121"/>
    <w:rsid w:val="00A84284"/>
    <w:rsid w:val="00A853DD"/>
    <w:rsid w:val="00A96BAD"/>
    <w:rsid w:val="00A97FA3"/>
    <w:rsid w:val="00AE0546"/>
    <w:rsid w:val="00B00F05"/>
    <w:rsid w:val="00B026C8"/>
    <w:rsid w:val="00B1592C"/>
    <w:rsid w:val="00B34F75"/>
    <w:rsid w:val="00B41736"/>
    <w:rsid w:val="00B63EC7"/>
    <w:rsid w:val="00B70048"/>
    <w:rsid w:val="00B7532E"/>
    <w:rsid w:val="00B75F0A"/>
    <w:rsid w:val="00B81872"/>
    <w:rsid w:val="00B83837"/>
    <w:rsid w:val="00B84E0D"/>
    <w:rsid w:val="00BA7903"/>
    <w:rsid w:val="00BB09CA"/>
    <w:rsid w:val="00BD40EF"/>
    <w:rsid w:val="00BE673E"/>
    <w:rsid w:val="00C07526"/>
    <w:rsid w:val="00C126D5"/>
    <w:rsid w:val="00C32B73"/>
    <w:rsid w:val="00C35A4F"/>
    <w:rsid w:val="00C475CB"/>
    <w:rsid w:val="00C63CA4"/>
    <w:rsid w:val="00C70BC9"/>
    <w:rsid w:val="00CA0803"/>
    <w:rsid w:val="00CB2AD3"/>
    <w:rsid w:val="00CD693F"/>
    <w:rsid w:val="00CE11E2"/>
    <w:rsid w:val="00CF0239"/>
    <w:rsid w:val="00CF4C93"/>
    <w:rsid w:val="00CF6CE4"/>
    <w:rsid w:val="00D038AC"/>
    <w:rsid w:val="00D14C41"/>
    <w:rsid w:val="00D15382"/>
    <w:rsid w:val="00D34394"/>
    <w:rsid w:val="00D414BB"/>
    <w:rsid w:val="00D41EE2"/>
    <w:rsid w:val="00D45B0A"/>
    <w:rsid w:val="00D5094D"/>
    <w:rsid w:val="00D55566"/>
    <w:rsid w:val="00D65164"/>
    <w:rsid w:val="00D91934"/>
    <w:rsid w:val="00DB195A"/>
    <w:rsid w:val="00DB3FE5"/>
    <w:rsid w:val="00DD07E7"/>
    <w:rsid w:val="00DF2B0E"/>
    <w:rsid w:val="00E04C3E"/>
    <w:rsid w:val="00E26844"/>
    <w:rsid w:val="00E313C8"/>
    <w:rsid w:val="00E31729"/>
    <w:rsid w:val="00E415B3"/>
    <w:rsid w:val="00E43784"/>
    <w:rsid w:val="00E4491D"/>
    <w:rsid w:val="00E517D0"/>
    <w:rsid w:val="00E539FE"/>
    <w:rsid w:val="00E66205"/>
    <w:rsid w:val="00E716B5"/>
    <w:rsid w:val="00E73279"/>
    <w:rsid w:val="00E779E8"/>
    <w:rsid w:val="00E877CF"/>
    <w:rsid w:val="00E94290"/>
    <w:rsid w:val="00EC03D7"/>
    <w:rsid w:val="00EC3EC1"/>
    <w:rsid w:val="00EF7BBB"/>
    <w:rsid w:val="00F01247"/>
    <w:rsid w:val="00F034AC"/>
    <w:rsid w:val="00F03500"/>
    <w:rsid w:val="00F2309F"/>
    <w:rsid w:val="00F307EA"/>
    <w:rsid w:val="00F32B33"/>
    <w:rsid w:val="00F32FC5"/>
    <w:rsid w:val="00F62658"/>
    <w:rsid w:val="00F6705A"/>
    <w:rsid w:val="00F67D1D"/>
    <w:rsid w:val="00F72C4B"/>
    <w:rsid w:val="00F76250"/>
    <w:rsid w:val="00F8787E"/>
    <w:rsid w:val="00F970DE"/>
    <w:rsid w:val="00F977C9"/>
    <w:rsid w:val="00FA51CA"/>
    <w:rsid w:val="00FA6379"/>
    <w:rsid w:val="00FB386B"/>
    <w:rsid w:val="00FB7C39"/>
    <w:rsid w:val="00FC06E5"/>
    <w:rsid w:val="00FC4A6B"/>
    <w:rsid w:val="00FC504E"/>
    <w:rsid w:val="00FD339E"/>
    <w:rsid w:val="00FF27FF"/>
  </w:rsids>
  <m:mathPr>
    <m:mathFont m:val="Cambria Math"/>
    <m:brkBin m:val="before"/>
    <m:brkBinSub m:val="--"/>
    <m:smallFrac m:val="0"/>
    <m:dispDef m:val="0"/>
    <m:lMargin m:val="0"/>
    <m:rMargin m:val="0"/>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926306A9-0F3A-4B30-BAC8-D0B4EA60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qFormat/>
    <w:rsid w:val="002122E7"/>
    <w:pPr>
      <w:keepNext/>
      <w:spacing w:before="240" w:after="60"/>
      <w:outlineLvl w:val="2"/>
    </w:pPr>
    <w:rPr>
      <w:rFonts w:ascii="Calibri" w:eastAsia="MS Gothic" w:hAnsi="Calibri"/>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Indent">
    <w:name w:val="Body Text Indent"/>
    <w:basedOn w:val="Normal"/>
    <w:pPr>
      <w:ind w:left="1440"/>
    </w:p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9D7C94"/>
    <w:rPr>
      <w:rFonts w:ascii="Tahoma" w:hAnsi="Tahoma" w:cs="Tahoma"/>
      <w:sz w:val="16"/>
      <w:szCs w:val="16"/>
    </w:rPr>
  </w:style>
  <w:style w:type="paragraph" w:styleId="Header">
    <w:name w:val="header"/>
    <w:basedOn w:val="Normal"/>
    <w:rsid w:val="00935F64"/>
    <w:pPr>
      <w:tabs>
        <w:tab w:val="center" w:pos="4320"/>
        <w:tab w:val="right" w:pos="8640"/>
      </w:tabs>
    </w:pPr>
  </w:style>
  <w:style w:type="character" w:styleId="Emphasis">
    <w:name w:val="Emphasis"/>
    <w:uiPriority w:val="20"/>
    <w:qFormat/>
    <w:rsid w:val="003C617D"/>
    <w:rPr>
      <w:i/>
      <w:iCs/>
    </w:rPr>
  </w:style>
  <w:style w:type="character" w:styleId="Strong">
    <w:name w:val="Strong"/>
    <w:qFormat/>
    <w:rsid w:val="003C617D"/>
    <w:rPr>
      <w:b/>
      <w:bCs/>
    </w:rPr>
  </w:style>
  <w:style w:type="character" w:customStyle="1" w:styleId="apple-converted-space">
    <w:name w:val="apple-converted-space"/>
    <w:rsid w:val="00E313C8"/>
  </w:style>
  <w:style w:type="character" w:customStyle="1" w:styleId="separator">
    <w:name w:val="separator"/>
    <w:rsid w:val="00F970DE"/>
  </w:style>
  <w:style w:type="character" w:customStyle="1" w:styleId="a-size-extra-large">
    <w:name w:val="a-size-extra-large"/>
    <w:rsid w:val="00750099"/>
  </w:style>
  <w:style w:type="character" w:customStyle="1" w:styleId="Heading3Char">
    <w:name w:val="Heading 3 Char"/>
    <w:link w:val="Heading3"/>
    <w:semiHidden/>
    <w:rsid w:val="002122E7"/>
    <w:rPr>
      <w:rFonts w:ascii="Calibri" w:eastAsia="MS Gothic" w:hAnsi="Calibri"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59597">
      <w:bodyDiv w:val="1"/>
      <w:marLeft w:val="0"/>
      <w:marRight w:val="0"/>
      <w:marTop w:val="0"/>
      <w:marBottom w:val="0"/>
      <w:divBdr>
        <w:top w:val="none" w:sz="0" w:space="0" w:color="auto"/>
        <w:left w:val="none" w:sz="0" w:space="0" w:color="auto"/>
        <w:bottom w:val="none" w:sz="0" w:space="0" w:color="auto"/>
        <w:right w:val="none" w:sz="0" w:space="0" w:color="auto"/>
      </w:divBdr>
    </w:div>
    <w:div w:id="614218692">
      <w:bodyDiv w:val="1"/>
      <w:marLeft w:val="0"/>
      <w:marRight w:val="0"/>
      <w:marTop w:val="0"/>
      <w:marBottom w:val="0"/>
      <w:divBdr>
        <w:top w:val="none" w:sz="0" w:space="0" w:color="auto"/>
        <w:left w:val="none" w:sz="0" w:space="0" w:color="auto"/>
        <w:bottom w:val="none" w:sz="0" w:space="0" w:color="auto"/>
        <w:right w:val="none" w:sz="0" w:space="0" w:color="auto"/>
      </w:divBdr>
    </w:div>
    <w:div w:id="635185606">
      <w:bodyDiv w:val="1"/>
      <w:marLeft w:val="0"/>
      <w:marRight w:val="0"/>
      <w:marTop w:val="0"/>
      <w:marBottom w:val="0"/>
      <w:divBdr>
        <w:top w:val="none" w:sz="0" w:space="0" w:color="auto"/>
        <w:left w:val="none" w:sz="0" w:space="0" w:color="auto"/>
        <w:bottom w:val="none" w:sz="0" w:space="0" w:color="auto"/>
        <w:right w:val="none" w:sz="0" w:space="0" w:color="auto"/>
      </w:divBdr>
    </w:div>
    <w:div w:id="904341265">
      <w:bodyDiv w:val="1"/>
      <w:marLeft w:val="0"/>
      <w:marRight w:val="0"/>
      <w:marTop w:val="0"/>
      <w:marBottom w:val="0"/>
      <w:divBdr>
        <w:top w:val="none" w:sz="0" w:space="0" w:color="auto"/>
        <w:left w:val="none" w:sz="0" w:space="0" w:color="auto"/>
        <w:bottom w:val="none" w:sz="0" w:space="0" w:color="auto"/>
        <w:right w:val="none" w:sz="0" w:space="0" w:color="auto"/>
      </w:divBdr>
    </w:div>
    <w:div w:id="948706792">
      <w:bodyDiv w:val="1"/>
      <w:marLeft w:val="0"/>
      <w:marRight w:val="0"/>
      <w:marTop w:val="0"/>
      <w:marBottom w:val="0"/>
      <w:divBdr>
        <w:top w:val="none" w:sz="0" w:space="0" w:color="auto"/>
        <w:left w:val="none" w:sz="0" w:space="0" w:color="auto"/>
        <w:bottom w:val="none" w:sz="0" w:space="0" w:color="auto"/>
        <w:right w:val="none" w:sz="0" w:space="0" w:color="auto"/>
      </w:divBdr>
    </w:div>
    <w:div w:id="1184056238">
      <w:bodyDiv w:val="1"/>
      <w:marLeft w:val="0"/>
      <w:marRight w:val="0"/>
      <w:marTop w:val="0"/>
      <w:marBottom w:val="0"/>
      <w:divBdr>
        <w:top w:val="none" w:sz="0" w:space="0" w:color="auto"/>
        <w:left w:val="none" w:sz="0" w:space="0" w:color="auto"/>
        <w:bottom w:val="none" w:sz="0" w:space="0" w:color="auto"/>
        <w:right w:val="none" w:sz="0" w:space="0" w:color="auto"/>
      </w:divBdr>
    </w:div>
    <w:div w:id="1231230088">
      <w:bodyDiv w:val="1"/>
      <w:marLeft w:val="0"/>
      <w:marRight w:val="0"/>
      <w:marTop w:val="0"/>
      <w:marBottom w:val="0"/>
      <w:divBdr>
        <w:top w:val="none" w:sz="0" w:space="0" w:color="auto"/>
        <w:left w:val="none" w:sz="0" w:space="0" w:color="auto"/>
        <w:bottom w:val="none" w:sz="0" w:space="0" w:color="auto"/>
        <w:right w:val="none" w:sz="0" w:space="0" w:color="auto"/>
      </w:divBdr>
    </w:div>
    <w:div w:id="1677419682">
      <w:bodyDiv w:val="1"/>
      <w:marLeft w:val="0"/>
      <w:marRight w:val="0"/>
      <w:marTop w:val="0"/>
      <w:marBottom w:val="0"/>
      <w:divBdr>
        <w:top w:val="none" w:sz="0" w:space="0" w:color="auto"/>
        <w:left w:val="none" w:sz="0" w:space="0" w:color="auto"/>
        <w:bottom w:val="none" w:sz="0" w:space="0" w:color="auto"/>
        <w:right w:val="none" w:sz="0" w:space="0" w:color="auto"/>
      </w:divBdr>
    </w:div>
    <w:div w:id="1701278322">
      <w:bodyDiv w:val="1"/>
      <w:marLeft w:val="0"/>
      <w:marRight w:val="0"/>
      <w:marTop w:val="0"/>
      <w:marBottom w:val="0"/>
      <w:divBdr>
        <w:top w:val="none" w:sz="0" w:space="0" w:color="auto"/>
        <w:left w:val="none" w:sz="0" w:space="0" w:color="auto"/>
        <w:bottom w:val="none" w:sz="0" w:space="0" w:color="auto"/>
        <w:right w:val="none" w:sz="0" w:space="0" w:color="auto"/>
      </w:divBdr>
    </w:div>
    <w:div w:id="2025552019">
      <w:bodyDiv w:val="1"/>
      <w:marLeft w:val="0"/>
      <w:marRight w:val="0"/>
      <w:marTop w:val="0"/>
      <w:marBottom w:val="0"/>
      <w:divBdr>
        <w:top w:val="none" w:sz="0" w:space="0" w:color="auto"/>
        <w:left w:val="none" w:sz="0" w:space="0" w:color="auto"/>
        <w:bottom w:val="none" w:sz="0" w:space="0" w:color="auto"/>
        <w:right w:val="none" w:sz="0" w:space="0" w:color="auto"/>
      </w:divBdr>
    </w:div>
    <w:div w:id="20413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4561</Words>
  <Characters>26003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Benjamin Heber Johnson</vt:lpstr>
    </vt:vector>
  </TitlesOfParts>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Benjamin Heber Johnson</dc:title>
  <dc:subject/>
  <dc:creator>Ben  Johnson</dc:creator>
  <cp:keywords/>
  <dc:description/>
  <cp:lastModifiedBy>Johnson, Benjamin</cp:lastModifiedBy>
  <cp:revision>85</cp:revision>
  <cp:lastPrinted>2010-09-21T20:30:00Z</cp:lastPrinted>
  <dcterms:created xsi:type="dcterms:W3CDTF">2022-06-06T12:01:00Z</dcterms:created>
  <dcterms:modified xsi:type="dcterms:W3CDTF">2022-06-06T12:01:00Z</dcterms:modified>
</cp:coreProperties>
</file>